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9F93F" w14:textId="77777777" w:rsidR="00ED1E4F" w:rsidRDefault="00ED1E4F" w:rsidP="00ED1E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ГОСУДАРСТВЕННОЕ  БЮДЖЕТНОЕ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ОБЩЕОБРАЗОВАТЕЛЬНОЕ УЧРЕЖДЕНИЕ</w:t>
      </w:r>
    </w:p>
    <w:p w14:paraId="48EBD29C" w14:textId="77777777" w:rsidR="00ED1E4F" w:rsidRDefault="00ED1E4F" w:rsidP="00ED1E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ГИМНАЗИЯ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30498C">
        <w:rPr>
          <w:rFonts w:ascii="Times New Roman" w:hAnsi="Times New Roman" w:cs="Times New Roman"/>
          <w:sz w:val="24"/>
          <w:szCs w:val="24"/>
        </w:rPr>
        <w:t>526</w:t>
      </w:r>
      <w:r>
        <w:rPr>
          <w:rFonts w:ascii="Times New Roman" w:hAnsi="Times New Roman" w:cs="Times New Roman"/>
          <w:sz w:val="24"/>
          <w:szCs w:val="24"/>
        </w:rPr>
        <w:t>МОСКОВСКОГО РАЙОНА САНКТ-ПЕТЕРБУРГА</w:t>
      </w:r>
    </w:p>
    <w:p w14:paraId="19FB73BB" w14:textId="77777777" w:rsidR="00ED1E4F" w:rsidRPr="0030498C" w:rsidRDefault="00ED1E4F" w:rsidP="00ED1E4F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</w:p>
    <w:p w14:paraId="5E93843B" w14:textId="77777777" w:rsidR="00ED1E4F" w:rsidRPr="0030498C" w:rsidRDefault="00ED1E4F" w:rsidP="00ED1E4F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32"/>
          <w:szCs w:val="32"/>
          <w:highlight w:val="white"/>
        </w:rPr>
      </w:pPr>
    </w:p>
    <w:tbl>
      <w:tblPr>
        <w:tblW w:w="9900" w:type="dxa"/>
        <w:tblInd w:w="-144" w:type="dxa"/>
        <w:tblLayout w:type="fixed"/>
        <w:tblLook w:val="0000" w:firstRow="0" w:lastRow="0" w:firstColumn="0" w:lastColumn="0" w:noHBand="0" w:noVBand="0"/>
      </w:tblPr>
      <w:tblGrid>
        <w:gridCol w:w="5040"/>
        <w:gridCol w:w="4860"/>
      </w:tblGrid>
      <w:tr w:rsidR="00ED1E4F" w14:paraId="60C6C193" w14:textId="77777777" w:rsidTr="00E241F7">
        <w:trPr>
          <w:trHeight w:val="1"/>
        </w:trPr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44A738" w14:textId="77777777" w:rsidR="00ED1E4F" w:rsidRDefault="00ED1E4F" w:rsidP="00E241F7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УТВЕРЖДАЮ</w:t>
            </w:r>
          </w:p>
          <w:p w14:paraId="50CFFCBD" w14:textId="77777777" w:rsidR="00ED1E4F" w:rsidRDefault="00ED1E4F" w:rsidP="00E241F7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  <w:p w14:paraId="561FBFFE" w14:textId="77777777" w:rsidR="00ED1E4F" w:rsidRDefault="00ED1E4F" w:rsidP="00E241F7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Директор ГБОУ гимназии </w:t>
            </w:r>
            <w:r>
              <w:rPr>
                <w:rFonts w:ascii="Segoe UI Symbol" w:hAnsi="Segoe UI Symbol" w:cs="Segoe UI Symbol"/>
                <w:sz w:val="28"/>
                <w:szCs w:val="28"/>
                <w:highlight w:val="white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526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Белаш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Н.А.</w:t>
            </w:r>
          </w:p>
          <w:p w14:paraId="1B154B3E" w14:textId="77777777" w:rsidR="00ED1E4F" w:rsidRDefault="00ED1E4F" w:rsidP="00E241F7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Приказ </w:t>
            </w:r>
            <w:r>
              <w:rPr>
                <w:rFonts w:ascii="Segoe UI Symbol" w:hAnsi="Segoe UI Symbol" w:cs="Segoe UI Symbol"/>
                <w:sz w:val="28"/>
                <w:szCs w:val="28"/>
                <w:highlight w:val="white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275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июня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20г.</w:t>
            </w:r>
          </w:p>
          <w:p w14:paraId="1AF44671" w14:textId="77777777" w:rsidR="00ED1E4F" w:rsidRDefault="00ED1E4F" w:rsidP="00E241F7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>______________</w:t>
            </w:r>
          </w:p>
          <w:p w14:paraId="283F2A61" w14:textId="77777777" w:rsidR="00ED1E4F" w:rsidRDefault="00ED1E4F" w:rsidP="00E2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1A49901A" w14:textId="77777777" w:rsidR="00ED1E4F" w:rsidRDefault="00ED1E4F" w:rsidP="00E2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29E627" w14:textId="77777777" w:rsidR="00ED1E4F" w:rsidRDefault="00ED1E4F" w:rsidP="00E241F7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СОГЛАСОВАНО</w:t>
            </w:r>
          </w:p>
          <w:p w14:paraId="496F1C31" w14:textId="77777777" w:rsidR="00ED1E4F" w:rsidRDefault="00ED1E4F" w:rsidP="00E241F7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  <w:p w14:paraId="46995C37" w14:textId="77777777" w:rsidR="00ED1E4F" w:rsidRDefault="00ED1E4F" w:rsidP="00E241F7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Заместитель директора по УВР</w:t>
            </w:r>
          </w:p>
          <w:p w14:paraId="047390B6" w14:textId="77777777" w:rsidR="00ED1E4F" w:rsidRDefault="00ED1E4F" w:rsidP="00E241F7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__________________________</w:t>
            </w:r>
          </w:p>
          <w:p w14:paraId="60834AB7" w14:textId="77777777" w:rsidR="00ED1E4F" w:rsidRDefault="00ED1E4F" w:rsidP="00E2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10»  июня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2020 г.</w:t>
            </w:r>
          </w:p>
          <w:p w14:paraId="27D63BF4" w14:textId="77777777" w:rsidR="00ED1E4F" w:rsidRDefault="00ED1E4F" w:rsidP="00E2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Calibri" w:hAnsi="Calibri" w:cs="Calibri"/>
              </w:rPr>
            </w:pPr>
          </w:p>
        </w:tc>
      </w:tr>
      <w:tr w:rsidR="00ED1E4F" w14:paraId="4B50D5D9" w14:textId="77777777" w:rsidTr="00E241F7">
        <w:trPr>
          <w:trHeight w:val="1"/>
        </w:trPr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FD1E9C" w14:textId="77777777" w:rsidR="00ED1E4F" w:rsidRDefault="00ED1E4F" w:rsidP="00E241F7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РАССМОТРЕНО</w:t>
            </w:r>
          </w:p>
          <w:p w14:paraId="608C2A53" w14:textId="77777777" w:rsidR="00ED1E4F" w:rsidRDefault="00ED1E4F" w:rsidP="00E241F7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На заседании МО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учителей  математики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и информатики</w:t>
            </w:r>
          </w:p>
          <w:p w14:paraId="7C40A251" w14:textId="77777777" w:rsidR="00ED1E4F" w:rsidRDefault="00ED1E4F" w:rsidP="00E241F7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Протокол </w:t>
            </w:r>
            <w:r>
              <w:rPr>
                <w:rFonts w:ascii="Segoe UI Symbol" w:hAnsi="Segoe UI Symbol" w:cs="Segoe UI Symbol"/>
                <w:sz w:val="28"/>
                <w:szCs w:val="28"/>
                <w:highlight w:val="white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</w:t>
            </w:r>
          </w:p>
          <w:p w14:paraId="569FFA68" w14:textId="77777777" w:rsidR="00ED1E4F" w:rsidRDefault="00ED1E4F" w:rsidP="00E241F7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от «_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_»  июня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2020 г.</w:t>
            </w:r>
          </w:p>
          <w:p w14:paraId="525640B8" w14:textId="77777777" w:rsidR="00ED1E4F" w:rsidRDefault="00ED1E4F" w:rsidP="00E241F7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Руководитель МО</w:t>
            </w:r>
          </w:p>
          <w:p w14:paraId="51FDC3FC" w14:textId="77777777" w:rsidR="00ED1E4F" w:rsidRDefault="00ED1E4F" w:rsidP="00E241F7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Володина Ю. Н.</w:t>
            </w:r>
          </w:p>
          <w:p w14:paraId="0F547F07" w14:textId="77777777" w:rsidR="00ED1E4F" w:rsidRDefault="00ED1E4F" w:rsidP="00E241F7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>________________</w:t>
            </w:r>
          </w:p>
          <w:p w14:paraId="3799F946" w14:textId="77777777" w:rsidR="00ED1E4F" w:rsidRDefault="00ED1E4F" w:rsidP="00E2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FCC215" w14:textId="77777777" w:rsidR="00ED1E4F" w:rsidRDefault="00ED1E4F" w:rsidP="00E2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14:paraId="03AE5655" w14:textId="77777777" w:rsidR="00ED1E4F" w:rsidRDefault="00ED1E4F" w:rsidP="00E2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заседании Педагогического 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ГБОУ гимназии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526</w:t>
            </w:r>
          </w:p>
          <w:p w14:paraId="52329EEB" w14:textId="77777777" w:rsidR="00ED1E4F" w:rsidRDefault="00ED1E4F" w:rsidP="00E241F7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Протокол </w:t>
            </w:r>
            <w:r>
              <w:rPr>
                <w:rFonts w:ascii="Segoe UI Symbol" w:hAnsi="Segoe UI Symbol" w:cs="Segoe UI Symbol"/>
                <w:sz w:val="28"/>
                <w:szCs w:val="28"/>
                <w:highlight w:val="white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5</w:t>
            </w:r>
          </w:p>
          <w:p w14:paraId="7B07855E" w14:textId="77777777" w:rsidR="00ED1E4F" w:rsidRDefault="00ED1E4F" w:rsidP="00E241F7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июня 2020г.</w:t>
            </w:r>
          </w:p>
          <w:p w14:paraId="6A946BD8" w14:textId="77777777" w:rsidR="00ED1E4F" w:rsidRDefault="00ED1E4F" w:rsidP="00E2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5AFA31AE" w14:textId="77777777" w:rsidR="00ED1E4F" w:rsidRDefault="00ED1E4F" w:rsidP="00E2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14:paraId="7728C669" w14:textId="77777777" w:rsidR="00ED1E4F" w:rsidRDefault="00ED1E4F" w:rsidP="00ED1E4F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en-US"/>
        </w:rPr>
      </w:pPr>
    </w:p>
    <w:p w14:paraId="7250AF84" w14:textId="77777777" w:rsidR="00ED1E4F" w:rsidRDefault="00ED1E4F" w:rsidP="00ED1E4F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lang w:val="en-US"/>
        </w:rPr>
      </w:pPr>
    </w:p>
    <w:p w14:paraId="1C6A4115" w14:textId="77777777" w:rsidR="00ED1E4F" w:rsidRDefault="00ED1E4F" w:rsidP="00ED1E4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</w:t>
      </w:r>
    </w:p>
    <w:p w14:paraId="334F8C49" w14:textId="77777777" w:rsidR="00ED1E4F" w:rsidRDefault="00ED1E4F" w:rsidP="00ED1E4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DC59534" w14:textId="77777777" w:rsidR="00ED1E4F" w:rsidRPr="0030498C" w:rsidRDefault="00ED1E4F" w:rsidP="00ED1E4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предмету </w:t>
      </w:r>
      <w:r w:rsidRPr="0030498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Геометрия</w:t>
      </w:r>
      <w:r w:rsidRPr="0030498C">
        <w:rPr>
          <w:rFonts w:ascii="Times New Roman" w:hAnsi="Times New Roman" w:cs="Times New Roman"/>
          <w:sz w:val="28"/>
          <w:szCs w:val="28"/>
        </w:rPr>
        <w:t xml:space="preserve">»                                 </w:t>
      </w:r>
    </w:p>
    <w:p w14:paraId="6FF9A6B5" w14:textId="60159994" w:rsidR="00ED1E4F" w:rsidRDefault="00ED1E4F" w:rsidP="00ED1E4F">
      <w:pPr>
        <w:widowControl w:val="0"/>
        <w:tabs>
          <w:tab w:val="left" w:pos="1905"/>
          <w:tab w:val="left" w:pos="2805"/>
          <w:tab w:val="center" w:pos="5207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11 «а» классы</w:t>
      </w:r>
    </w:p>
    <w:p w14:paraId="577D5E25" w14:textId="77777777" w:rsidR="00ED1E4F" w:rsidRDefault="00ED1E4F" w:rsidP="00ED1E4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2020-2021</w:t>
      </w:r>
      <w:r w:rsidRPr="003049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учебный год</w:t>
      </w:r>
    </w:p>
    <w:p w14:paraId="7F919CF6" w14:textId="77777777" w:rsidR="00ED1E4F" w:rsidRPr="0030498C" w:rsidRDefault="00ED1E4F" w:rsidP="00ED1E4F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</w:rPr>
      </w:pPr>
    </w:p>
    <w:p w14:paraId="103F7C4F" w14:textId="77777777" w:rsidR="00ED1E4F" w:rsidRDefault="00ED1E4F" w:rsidP="00ED1E4F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Васильева С. А.</w:t>
      </w:r>
    </w:p>
    <w:p w14:paraId="6E90AEC0" w14:textId="77777777" w:rsidR="00ED1E4F" w:rsidRPr="0030498C" w:rsidRDefault="00ED1E4F" w:rsidP="00ED1E4F">
      <w:pPr>
        <w:widowControl w:val="0"/>
        <w:tabs>
          <w:tab w:val="left" w:pos="60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30498C">
        <w:rPr>
          <w:rFonts w:ascii="Times New Roman" w:hAnsi="Times New Roman" w:cs="Times New Roman"/>
        </w:rPr>
        <w:tab/>
      </w:r>
    </w:p>
    <w:p w14:paraId="3F8CE39A" w14:textId="77777777" w:rsidR="00ED1E4F" w:rsidRPr="0030498C" w:rsidRDefault="00ED1E4F" w:rsidP="00ED1E4F">
      <w:pPr>
        <w:widowControl w:val="0"/>
        <w:tabs>
          <w:tab w:val="left" w:pos="60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B045B7F" w14:textId="77777777" w:rsidR="00ED1E4F" w:rsidRDefault="00ED1E4F" w:rsidP="00ED1E4F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36D4BB" w14:textId="77777777" w:rsidR="00ED1E4F" w:rsidRDefault="00ED1E4F" w:rsidP="00ED1E4F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8BC93F" w14:textId="77777777" w:rsidR="00ED1E4F" w:rsidRDefault="00ED1E4F" w:rsidP="00ED1E4F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B46262" w14:textId="77777777" w:rsidR="00ED1E4F" w:rsidRDefault="00ED1E4F" w:rsidP="00ED1E4F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2F240B" w14:textId="77777777" w:rsidR="00ED1E4F" w:rsidRPr="0030498C" w:rsidRDefault="00ED1E4F" w:rsidP="00ED1E4F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8676B1" w14:textId="77777777" w:rsidR="00ED1E4F" w:rsidRDefault="00ED1E4F" w:rsidP="00ED1E4F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Санкт-Петербург</w:t>
      </w:r>
    </w:p>
    <w:p w14:paraId="4B841CB9" w14:textId="77777777" w:rsidR="00ED1E4F" w:rsidRDefault="00ED1E4F" w:rsidP="00ED1E4F">
      <w:pPr>
        <w:widowControl w:val="0"/>
        <w:tabs>
          <w:tab w:val="left" w:pos="4290"/>
          <w:tab w:val="left" w:pos="648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</w:rPr>
      </w:pPr>
      <w:r w:rsidRPr="001F174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</w:p>
    <w:p w14:paraId="264EB66E" w14:textId="77777777" w:rsidR="00ED1E4F" w:rsidRDefault="00ED1E4F" w:rsidP="00ED1E4F">
      <w:pPr>
        <w:jc w:val="center"/>
        <w:rPr>
          <w:rFonts w:ascii="Times New Roman" w:eastAsia="Times New Roman" w:hAnsi="Times New Roman" w:cs="Times New Roman"/>
          <w:sz w:val="28"/>
        </w:rPr>
        <w:sectPr w:rsidR="00ED1E4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4B96FE8" w14:textId="77777777" w:rsidR="00ED1E4F" w:rsidRDefault="00ED1E4F" w:rsidP="00ED1E4F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Пояснительная записка</w:t>
      </w:r>
    </w:p>
    <w:p w14:paraId="4906D7DF" w14:textId="77777777" w:rsidR="00ED1E4F" w:rsidRDefault="00ED1E4F" w:rsidP="00ED1E4F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Нормативная основа программы</w:t>
      </w:r>
    </w:p>
    <w:p w14:paraId="26944F85" w14:textId="77777777" w:rsidR="00ED1E4F" w:rsidRDefault="00ED1E4F" w:rsidP="00ED1E4F">
      <w:pPr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стандарта начального общего, основного общего и среднего (полного) общего образования. –</w:t>
      </w:r>
      <w:r w:rsidRPr="003049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М.: Просвещение, 2014 г.</w:t>
      </w:r>
    </w:p>
    <w:p w14:paraId="22BB5C10" w14:textId="77777777" w:rsidR="00ED1E4F" w:rsidRPr="0030498C" w:rsidRDefault="00ED1E4F" w:rsidP="00ED1E4F">
      <w:pPr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31 марта 2014 г. 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30498C">
        <w:rPr>
          <w:rFonts w:ascii="Times New Roman" w:hAnsi="Times New Roman" w:cs="Times New Roman"/>
          <w:sz w:val="24"/>
          <w:szCs w:val="24"/>
        </w:rPr>
        <w:t xml:space="preserve"> 253 «</w:t>
      </w:r>
      <w:r>
        <w:rPr>
          <w:rFonts w:ascii="Times New Roman" w:hAnsi="Times New Roman" w:cs="Times New Roman"/>
          <w:sz w:val="24"/>
          <w:szCs w:val="24"/>
        </w:rPr>
        <w:t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Pr="0030498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изменениями на 08.05.2019)</w:t>
      </w:r>
      <w:r w:rsidRPr="0030498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C794E1" w14:textId="77777777" w:rsidR="00ED1E4F" w:rsidRDefault="00ED1E4F" w:rsidP="00ED1E4F">
      <w:pPr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Образовательная программа ГБОУ гимназии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30498C">
        <w:rPr>
          <w:rFonts w:ascii="Times New Roman" w:hAnsi="Times New Roman" w:cs="Times New Roman"/>
          <w:sz w:val="24"/>
          <w:szCs w:val="24"/>
        </w:rPr>
        <w:t xml:space="preserve">526 </w:t>
      </w:r>
      <w:r>
        <w:rPr>
          <w:rFonts w:ascii="Times New Roman" w:hAnsi="Times New Roman" w:cs="Times New Roman"/>
          <w:sz w:val="24"/>
          <w:szCs w:val="24"/>
        </w:rPr>
        <w:t xml:space="preserve">Московского района Санкт-Петербурга </w:t>
      </w:r>
    </w:p>
    <w:p w14:paraId="6BA71EA7" w14:textId="77777777" w:rsidR="00ED1E4F" w:rsidRDefault="00ED1E4F" w:rsidP="00ED1E4F">
      <w:pPr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план ГБОУ гимназии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30498C">
        <w:rPr>
          <w:rFonts w:ascii="Times New Roman" w:hAnsi="Times New Roman" w:cs="Times New Roman"/>
          <w:sz w:val="24"/>
          <w:szCs w:val="24"/>
        </w:rPr>
        <w:t xml:space="preserve">526 </w:t>
      </w:r>
      <w:r>
        <w:rPr>
          <w:rFonts w:ascii="Times New Roman" w:hAnsi="Times New Roman" w:cs="Times New Roman"/>
          <w:sz w:val="24"/>
          <w:szCs w:val="24"/>
        </w:rPr>
        <w:t>Московского района Санкт-Петербурга –</w:t>
      </w:r>
      <w:r w:rsidRPr="0030498C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9-2020</w:t>
      </w:r>
      <w:r w:rsidRPr="003049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учебный год</w:t>
      </w:r>
    </w:p>
    <w:p w14:paraId="054FDF3D" w14:textId="77777777" w:rsidR="00ED1E4F" w:rsidRPr="0030498C" w:rsidRDefault="00ED1E4F" w:rsidP="00ED1E4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33D04B" w14:textId="77777777" w:rsidR="00ED1E4F" w:rsidRDefault="00ED1E4F" w:rsidP="00ED1E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14:paraId="32CAC2BC" w14:textId="77777777" w:rsidR="00ED1E4F" w:rsidRDefault="00ED1E4F" w:rsidP="00ED1E4F">
      <w:pPr>
        <w:jc w:val="center"/>
        <w:rPr>
          <w:rFonts w:ascii="Times New Roman" w:eastAsia="Times New Roman" w:hAnsi="Times New Roman" w:cs="Times New Roman"/>
          <w:sz w:val="28"/>
        </w:rPr>
      </w:pPr>
    </w:p>
    <w:p w14:paraId="279D78F2" w14:textId="77777777" w:rsidR="00ED1E4F" w:rsidRDefault="00ED1E4F" w:rsidP="00ED1E4F">
      <w:pPr>
        <w:tabs>
          <w:tab w:val="left" w:pos="980"/>
        </w:tabs>
        <w:spacing w:after="0" w:line="274" w:lineRule="auto"/>
        <w:ind w:left="-394" w:right="20" w:hanging="3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</w:p>
    <w:p w14:paraId="5F359CCD" w14:textId="77777777" w:rsidR="00ED1E4F" w:rsidRDefault="00ED1E4F" w:rsidP="00ED1E4F">
      <w:pPr>
        <w:spacing w:after="117" w:line="240" w:lineRule="auto"/>
        <w:ind w:left="40" w:firstLine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Общая характеристика учебного предмета</w:t>
      </w:r>
    </w:p>
    <w:p w14:paraId="26CD49DA" w14:textId="77777777" w:rsidR="00ED1E4F" w:rsidRDefault="00ED1E4F" w:rsidP="00ED1E4F">
      <w:pPr>
        <w:spacing w:before="120" w:after="120" w:line="240" w:lineRule="auto"/>
        <w:ind w:left="40" w:right="440"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Математическое образование является обязательной и неотъемлемой частью общего образования на всех ступенях школы. Обучение математике в </w:t>
      </w:r>
      <w:proofErr w:type="gramStart"/>
      <w:r>
        <w:rPr>
          <w:rFonts w:ascii="Times New Roman" w:eastAsia="Times New Roman" w:hAnsi="Times New Roman" w:cs="Times New Roman"/>
          <w:sz w:val="24"/>
        </w:rPr>
        <w:t>средней  школе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направлено на достижение следующих</w:t>
      </w: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 xml:space="preserve"> целей:</w:t>
      </w:r>
    </w:p>
    <w:p w14:paraId="2C9700D2" w14:textId="77777777" w:rsidR="00ED1E4F" w:rsidRDefault="00ED1E4F" w:rsidP="00ED1E4F">
      <w:pPr>
        <w:spacing w:before="120" w:after="120" w:line="240" w:lineRule="auto"/>
        <w:ind w:left="40" w:firstLine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в направлении личностного развития:</w:t>
      </w:r>
    </w:p>
    <w:p w14:paraId="38073CD9" w14:textId="77777777" w:rsidR="00ED1E4F" w:rsidRDefault="00ED1E4F" w:rsidP="00ED1E4F">
      <w:pPr>
        <w:numPr>
          <w:ilvl w:val="0"/>
          <w:numId w:val="1"/>
        </w:numPr>
        <w:spacing w:before="120" w:after="12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формирование представлений о </w:t>
      </w:r>
      <w:proofErr w:type="spellStart"/>
      <w:r>
        <w:rPr>
          <w:rFonts w:ascii="Times New Roman" w:eastAsia="Times New Roman" w:hAnsi="Times New Roman" w:cs="Times New Roman"/>
          <w:sz w:val="24"/>
        </w:rPr>
        <w:t>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14:paraId="08B63264" w14:textId="77777777" w:rsidR="00ED1E4F" w:rsidRDefault="00ED1E4F" w:rsidP="00ED1E4F">
      <w:pPr>
        <w:numPr>
          <w:ilvl w:val="0"/>
          <w:numId w:val="1"/>
        </w:numPr>
        <w:tabs>
          <w:tab w:val="left" w:pos="688"/>
        </w:tabs>
        <w:spacing w:before="120" w:after="120" w:line="240" w:lineRule="auto"/>
        <w:ind w:left="720" w:right="44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 логического и критического мышления, культуры речи, способности к умственному эксперименту;</w:t>
      </w:r>
    </w:p>
    <w:p w14:paraId="50B7ECD6" w14:textId="77777777" w:rsidR="00ED1E4F" w:rsidRDefault="00ED1E4F" w:rsidP="00ED1E4F">
      <w:pPr>
        <w:numPr>
          <w:ilvl w:val="0"/>
          <w:numId w:val="1"/>
        </w:numPr>
        <w:tabs>
          <w:tab w:val="left" w:pos="674"/>
        </w:tabs>
        <w:spacing w:before="120" w:after="120" w:line="240" w:lineRule="auto"/>
        <w:ind w:left="720" w:right="44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14:paraId="3B05A4A9" w14:textId="77777777" w:rsidR="00ED1E4F" w:rsidRDefault="00ED1E4F" w:rsidP="00ED1E4F">
      <w:pPr>
        <w:numPr>
          <w:ilvl w:val="0"/>
          <w:numId w:val="1"/>
        </w:numPr>
        <w:tabs>
          <w:tab w:val="left" w:pos="717"/>
        </w:tabs>
        <w:spacing w:before="120" w:after="120" w:line="240" w:lineRule="auto"/>
        <w:ind w:left="720" w:right="44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14:paraId="628AB5D8" w14:textId="77777777" w:rsidR="00ED1E4F" w:rsidRDefault="00ED1E4F" w:rsidP="00ED1E4F">
      <w:pPr>
        <w:numPr>
          <w:ilvl w:val="0"/>
          <w:numId w:val="1"/>
        </w:numPr>
        <w:tabs>
          <w:tab w:val="left" w:pos="717"/>
        </w:tabs>
        <w:spacing w:before="120" w:after="120" w:line="240" w:lineRule="auto"/>
        <w:ind w:left="720" w:right="44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 качеств мышления, необходимых для адаптации в современном информационном обществе;</w:t>
      </w:r>
    </w:p>
    <w:p w14:paraId="7E6F001F" w14:textId="77777777" w:rsidR="00ED1E4F" w:rsidRDefault="00ED1E4F" w:rsidP="00ED1E4F">
      <w:pPr>
        <w:numPr>
          <w:ilvl w:val="0"/>
          <w:numId w:val="1"/>
        </w:numPr>
        <w:spacing w:before="120" w:after="120" w:line="240" w:lineRule="auto"/>
        <w:ind w:left="720" w:right="44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 интереса к математическому творчеству и математических способностей;</w:t>
      </w:r>
    </w:p>
    <w:p w14:paraId="0364B19B" w14:textId="77777777" w:rsidR="00ED1E4F" w:rsidRDefault="00ED1E4F" w:rsidP="00ED1E4F">
      <w:pPr>
        <w:tabs>
          <w:tab w:val="left" w:pos="688"/>
        </w:tabs>
        <w:spacing w:before="120" w:after="120" w:line="240" w:lineRule="auto"/>
        <w:ind w:left="40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в метапредметном направлении:</w:t>
      </w:r>
    </w:p>
    <w:p w14:paraId="48FE4307" w14:textId="77777777" w:rsidR="00ED1E4F" w:rsidRDefault="00ED1E4F" w:rsidP="00ED1E4F">
      <w:pPr>
        <w:numPr>
          <w:ilvl w:val="0"/>
          <w:numId w:val="2"/>
        </w:numPr>
        <w:tabs>
          <w:tab w:val="left" w:pos="707"/>
        </w:tabs>
        <w:spacing w:before="120" w:after="120" w:line="240" w:lineRule="auto"/>
        <w:ind w:left="11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развитие представлений о математике как форме описания и методе познания действительности, создание условий для приобретения опыта математического моделирования;</w:t>
      </w:r>
    </w:p>
    <w:p w14:paraId="5D5E3477" w14:textId="77777777" w:rsidR="00ED1E4F" w:rsidRDefault="00ED1E4F" w:rsidP="00ED1E4F">
      <w:pPr>
        <w:numPr>
          <w:ilvl w:val="0"/>
          <w:numId w:val="2"/>
        </w:numPr>
        <w:tabs>
          <w:tab w:val="left" w:pos="712"/>
        </w:tabs>
        <w:spacing w:before="120" w:after="120" w:line="240" w:lineRule="auto"/>
        <w:ind w:left="11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 общих способов интеллектуальной деятельности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14:paraId="020F99AB" w14:textId="77777777" w:rsidR="00ED1E4F" w:rsidRDefault="00ED1E4F" w:rsidP="00ED1E4F">
      <w:pPr>
        <w:tabs>
          <w:tab w:val="left" w:pos="678"/>
        </w:tabs>
        <w:spacing w:before="120" w:after="120" w:line="240" w:lineRule="auto"/>
        <w:ind w:left="40" w:right="-1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lastRenderedPageBreak/>
        <w:t xml:space="preserve">      в предметном направлении:</w:t>
      </w:r>
    </w:p>
    <w:p w14:paraId="2B86DFD5" w14:textId="77777777" w:rsidR="00ED1E4F" w:rsidRDefault="00ED1E4F" w:rsidP="00ED1E4F">
      <w:pPr>
        <w:numPr>
          <w:ilvl w:val="0"/>
          <w:numId w:val="3"/>
        </w:numPr>
        <w:spacing w:before="120" w:after="120" w:line="240" w:lineRule="auto"/>
        <w:ind w:left="1185" w:right="-1" w:hanging="3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14:paraId="7045B662" w14:textId="77777777" w:rsidR="00ED1E4F" w:rsidRDefault="00ED1E4F" w:rsidP="00ED1E4F">
      <w:pPr>
        <w:numPr>
          <w:ilvl w:val="0"/>
          <w:numId w:val="3"/>
        </w:numPr>
        <w:spacing w:before="120" w:after="120" w:line="240" w:lineRule="auto"/>
        <w:ind w:left="1185" w:right="-1" w:hanging="3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14:paraId="3D72D3CC" w14:textId="77777777" w:rsidR="00ED1E4F" w:rsidRDefault="00ED1E4F" w:rsidP="00ED1E4F">
      <w:pPr>
        <w:spacing w:before="120" w:after="120" w:line="240" w:lineRule="auto"/>
        <w:ind w:left="1185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79341F3C" w14:textId="77777777" w:rsidR="00ED1E4F" w:rsidRDefault="00ED1E4F" w:rsidP="00ED1E4F">
      <w:pPr>
        <w:spacing w:before="120" w:after="120" w:line="240" w:lineRule="auto"/>
        <w:ind w:left="180" w:right="-1"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>Содержание математического образования</w:t>
      </w:r>
      <w:r>
        <w:rPr>
          <w:rFonts w:ascii="Times New Roman" w:eastAsia="Times New Roman" w:hAnsi="Times New Roman" w:cs="Times New Roman"/>
          <w:sz w:val="24"/>
        </w:rPr>
        <w:t xml:space="preserve"> в </w:t>
      </w:r>
      <w:proofErr w:type="gramStart"/>
      <w:r>
        <w:rPr>
          <w:rFonts w:ascii="Times New Roman" w:eastAsia="Times New Roman" w:hAnsi="Times New Roman" w:cs="Times New Roman"/>
          <w:sz w:val="24"/>
        </w:rPr>
        <w:t>средней  школе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формируется на основе фундаментального ядра школьного математического образования. В программе оно представлено в виде совокупности содержательных разделов, конкретизирующих соответствующие блоки фундаментального ядра применительно к средней школе. Программа регламентирует объем материала, обязательного для изучения в 11 классе средней школы.</w:t>
      </w:r>
    </w:p>
    <w:p w14:paraId="5F9F30BD" w14:textId="77777777" w:rsidR="00ED1E4F" w:rsidRDefault="00ED1E4F" w:rsidP="00ED1E4F">
      <w:pPr>
        <w:spacing w:before="120" w:after="120" w:line="240" w:lineRule="auto"/>
        <w:ind w:left="180" w:right="-1"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Содержание математического образования в средней школе включает следующие разделы:</w:t>
      </w: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 xml:space="preserve"> алгебра, функции, начала математического анализа, вероятность и статистика, геометрия.</w:t>
      </w:r>
      <w:r>
        <w:rPr>
          <w:rFonts w:ascii="Times New Roman" w:eastAsia="Times New Roman" w:hAnsi="Times New Roman" w:cs="Times New Roman"/>
          <w:sz w:val="24"/>
        </w:rPr>
        <w:t xml:space="preserve"> Наряду с этим в него включены два дополнительных раздела:</w:t>
      </w:r>
      <w:r>
        <w:rPr>
          <w:rFonts w:ascii="Times New Roman" w:eastAsia="Times New Roman" w:hAnsi="Times New Roman" w:cs="Times New Roman"/>
          <w:i/>
          <w:sz w:val="24"/>
          <w:shd w:val="clear" w:color="auto" w:fill="FFFFFF"/>
        </w:rPr>
        <w:t xml:space="preserve"> логика и множества, математика в историческом развитии,</w:t>
      </w:r>
      <w:r>
        <w:rPr>
          <w:rFonts w:ascii="Times New Roman" w:eastAsia="Times New Roman" w:hAnsi="Times New Roman" w:cs="Times New Roman"/>
          <w:sz w:val="24"/>
        </w:rPr>
        <w:t xml:space="preserve"> что связано с реализацией целей обще интеллектуального и общекультурного развития учащихся. Содержание каждого из этих разделов разворачивается в содержательно-методическую линию, пронизывающую все основные разделы содержания математического образования на данной ступени обучения.</w:t>
      </w:r>
    </w:p>
    <w:p w14:paraId="791DAAE2" w14:textId="77777777" w:rsidR="00ED1E4F" w:rsidRDefault="00ED1E4F" w:rsidP="00ED1E4F">
      <w:pPr>
        <w:tabs>
          <w:tab w:val="left" w:pos="990"/>
        </w:tabs>
        <w:spacing w:after="0" w:line="274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.</w:t>
      </w:r>
    </w:p>
    <w:p w14:paraId="02319358" w14:textId="77777777" w:rsidR="00ED1E4F" w:rsidRDefault="00ED1E4F" w:rsidP="00ED1E4F">
      <w:pPr>
        <w:spacing w:before="120" w:after="120" w:line="240" w:lineRule="auto"/>
        <w:ind w:left="23" w:right="-1" w:firstLine="34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Раздел  «</w:t>
      </w:r>
      <w:proofErr w:type="gramEnd"/>
      <w:r>
        <w:rPr>
          <w:rFonts w:ascii="Times New Roman" w:eastAsia="Times New Roman" w:hAnsi="Times New Roman" w:cs="Times New Roman"/>
          <w:sz w:val="24"/>
        </w:rPr>
        <w:t>Геометрия» — развивается  у учащихся пространственное воображение и логическое мышление путем систематического изучения свойств геометрических фигур на плоскости и в пространстве и применения этих свойств при решении задач вычислительного и конструктивного характера. Существенная роль при этом отводится развитию геометрической интуиции. Сочетание наглядности со строгостью является неотъемлемой частью геометрических знаний. Материал, относящийся к блокам «Координаты» и «Векторы», в значительной степени несет в себе межпредметные знания, которые находят применение, как в различных математических дисциплинах, так и в смежных предметах.</w:t>
      </w:r>
    </w:p>
    <w:p w14:paraId="42EE5888" w14:textId="77777777" w:rsidR="00ED1E4F" w:rsidRDefault="00ED1E4F" w:rsidP="00ED1E4F">
      <w:pPr>
        <w:spacing w:before="120" w:after="120" w:line="240" w:lineRule="auto"/>
        <w:ind w:left="23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Раздел «Математика в историческом развитии» предназначен для формирования представлений о математике как части человеческой культуры, для общего развития школьников, для создания культурно-исторической среды обучения. На него не выделяется специальных уроков, усвоение его не контролируется, но содержание этого раздела органично присутствует в учебном процессе как своего рода гуманитарный фон при рассмотрении проблематики основного содержания математического образования.</w:t>
      </w:r>
    </w:p>
    <w:p w14:paraId="4CC730C6" w14:textId="77777777" w:rsidR="00ED1E4F" w:rsidRDefault="00ED1E4F" w:rsidP="00ED1E4F">
      <w:pPr>
        <w:spacing w:after="198" w:line="240" w:lineRule="auto"/>
        <w:ind w:left="20" w:right="-1" w:firstLine="34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Требования к результатам обучения и освоению содержания курса</w:t>
      </w:r>
    </w:p>
    <w:p w14:paraId="10A704D5" w14:textId="77777777" w:rsidR="00ED1E4F" w:rsidRDefault="00ED1E4F" w:rsidP="00ED1E4F">
      <w:pPr>
        <w:spacing w:before="120" w:after="120" w:line="240" w:lineRule="auto"/>
        <w:ind w:left="20" w:right="-1" w:firstLine="3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Изучение математики в </w:t>
      </w:r>
      <w:proofErr w:type="gramStart"/>
      <w:r>
        <w:rPr>
          <w:rFonts w:ascii="Times New Roman" w:eastAsia="Times New Roman" w:hAnsi="Times New Roman" w:cs="Times New Roman"/>
          <w:sz w:val="24"/>
        </w:rPr>
        <w:t>средней  школе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дает возможность учащимся достичь следующих результатов развития: </w:t>
      </w:r>
    </w:p>
    <w:p w14:paraId="72711E3E" w14:textId="77777777" w:rsidR="00ED1E4F" w:rsidRDefault="00ED1E4F" w:rsidP="00ED1E4F">
      <w:pPr>
        <w:spacing w:before="120" w:after="120" w:line="240" w:lineRule="auto"/>
        <w:ind w:left="20" w:right="-1" w:firstLine="340"/>
        <w:jc w:val="both"/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4"/>
          <w:shd w:val="clear" w:color="auto" w:fill="FFFFFF"/>
        </w:rPr>
        <w:t xml:space="preserve"> в личностном направлении:</w:t>
      </w:r>
    </w:p>
    <w:p w14:paraId="78A21992" w14:textId="77777777" w:rsidR="00ED1E4F" w:rsidRDefault="00ED1E4F" w:rsidP="00ED1E4F">
      <w:pPr>
        <w:numPr>
          <w:ilvl w:val="0"/>
          <w:numId w:val="4"/>
        </w:numPr>
        <w:spacing w:before="120" w:after="12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сформировать целостное мировоззрение, соответствующее современному уровню развития науки и общественной практики;</w:t>
      </w:r>
    </w:p>
    <w:p w14:paraId="7DBBE95A" w14:textId="77777777" w:rsidR="00ED1E4F" w:rsidRDefault="00ED1E4F" w:rsidP="00ED1E4F">
      <w:pPr>
        <w:numPr>
          <w:ilvl w:val="0"/>
          <w:numId w:val="4"/>
        </w:numPr>
        <w:spacing w:before="120" w:after="12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14:paraId="2CF41084" w14:textId="77777777" w:rsidR="00ED1E4F" w:rsidRDefault="00ED1E4F" w:rsidP="00ED1E4F">
      <w:pPr>
        <w:numPr>
          <w:ilvl w:val="0"/>
          <w:numId w:val="4"/>
        </w:numPr>
        <w:tabs>
          <w:tab w:val="left" w:pos="842"/>
        </w:tabs>
        <w:spacing w:before="120" w:after="12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критичность мышления, умение распознавать логически некорректные высказывания, отличать гипотезу от факта;</w:t>
      </w:r>
    </w:p>
    <w:p w14:paraId="2A2A644F" w14:textId="77777777" w:rsidR="00ED1E4F" w:rsidRDefault="00ED1E4F" w:rsidP="00ED1E4F">
      <w:pPr>
        <w:numPr>
          <w:ilvl w:val="0"/>
          <w:numId w:val="4"/>
        </w:numPr>
        <w:tabs>
          <w:tab w:val="left" w:pos="833"/>
        </w:tabs>
        <w:spacing w:before="120" w:after="12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14:paraId="3756E1B3" w14:textId="77777777" w:rsidR="00ED1E4F" w:rsidRDefault="00ED1E4F" w:rsidP="00ED1E4F">
      <w:pPr>
        <w:numPr>
          <w:ilvl w:val="0"/>
          <w:numId w:val="4"/>
        </w:numPr>
        <w:tabs>
          <w:tab w:val="left" w:pos="842"/>
        </w:tabs>
        <w:spacing w:before="120" w:after="12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креативность мышления, инициатива, находчивость, активность при решении математических задач;</w:t>
      </w:r>
    </w:p>
    <w:p w14:paraId="1B1D4FF2" w14:textId="77777777" w:rsidR="00ED1E4F" w:rsidRDefault="00ED1E4F" w:rsidP="00ED1E4F">
      <w:pPr>
        <w:numPr>
          <w:ilvl w:val="0"/>
          <w:numId w:val="4"/>
        </w:numPr>
        <w:tabs>
          <w:tab w:val="left" w:pos="838"/>
        </w:tabs>
        <w:spacing w:before="120" w:after="12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контролировать процесс и результат учебной математической деятельности;</w:t>
      </w:r>
    </w:p>
    <w:p w14:paraId="4E90A811" w14:textId="77777777" w:rsidR="00ED1E4F" w:rsidRDefault="00ED1E4F" w:rsidP="00ED1E4F">
      <w:pPr>
        <w:numPr>
          <w:ilvl w:val="0"/>
          <w:numId w:val="4"/>
        </w:numPr>
        <w:tabs>
          <w:tab w:val="left" w:pos="828"/>
        </w:tabs>
        <w:spacing w:before="120" w:after="120" w:line="240" w:lineRule="auto"/>
        <w:ind w:left="720" w:right="-1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способность к эмоциональному восприятию математических объектов, задач, решений, рассуждений;</w:t>
      </w:r>
    </w:p>
    <w:p w14:paraId="1E8C7403" w14:textId="77777777" w:rsidR="00ED1E4F" w:rsidRDefault="00ED1E4F" w:rsidP="00ED1E4F">
      <w:pPr>
        <w:tabs>
          <w:tab w:val="left" w:pos="868"/>
        </w:tabs>
        <w:spacing w:before="120" w:after="120" w:line="240" w:lineRule="auto"/>
        <w:ind w:left="180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в метапредметном направлении</w:t>
      </w:r>
      <w:r>
        <w:rPr>
          <w:rFonts w:ascii="Times New Roman" w:eastAsia="Times New Roman" w:hAnsi="Times New Roman" w:cs="Times New Roman"/>
          <w:sz w:val="24"/>
        </w:rPr>
        <w:t>:</w:t>
      </w:r>
    </w:p>
    <w:p w14:paraId="0D4B56C8" w14:textId="77777777" w:rsidR="00ED1E4F" w:rsidRDefault="00ED1E4F" w:rsidP="00ED1E4F">
      <w:pPr>
        <w:numPr>
          <w:ilvl w:val="0"/>
          <w:numId w:val="5"/>
        </w:numPr>
        <w:tabs>
          <w:tab w:val="left" w:pos="842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представления об идеях и о методах математики как универсальном языке науки и техники, средстве моделирования явлений и процессов;</w:t>
      </w:r>
    </w:p>
    <w:p w14:paraId="1E4CF945" w14:textId="77777777" w:rsidR="00ED1E4F" w:rsidRDefault="00ED1E4F" w:rsidP="00ED1E4F">
      <w:pPr>
        <w:numPr>
          <w:ilvl w:val="0"/>
          <w:numId w:val="5"/>
        </w:numPr>
        <w:tabs>
          <w:tab w:val="left" w:pos="828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14:paraId="0A0391E7" w14:textId="77777777" w:rsidR="00ED1E4F" w:rsidRDefault="00ED1E4F" w:rsidP="00ED1E4F">
      <w:pPr>
        <w:numPr>
          <w:ilvl w:val="0"/>
          <w:numId w:val="5"/>
        </w:numPr>
        <w:tabs>
          <w:tab w:val="left" w:pos="828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находить в различных источниках информацию, необходимую для решения математических проблем, представлять ее в понятной форме, принимать решение в условиях неполной и избыточной, точной и вероятностной информации;</w:t>
      </w:r>
    </w:p>
    <w:p w14:paraId="4601097C" w14:textId="77777777" w:rsidR="00ED1E4F" w:rsidRDefault="00ED1E4F" w:rsidP="00ED1E4F">
      <w:pPr>
        <w:numPr>
          <w:ilvl w:val="0"/>
          <w:numId w:val="5"/>
        </w:numPr>
        <w:tabs>
          <w:tab w:val="left" w:pos="833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14:paraId="30D5A739" w14:textId="77777777" w:rsidR="00ED1E4F" w:rsidRDefault="00ED1E4F" w:rsidP="00ED1E4F">
      <w:pPr>
        <w:numPr>
          <w:ilvl w:val="0"/>
          <w:numId w:val="5"/>
        </w:numPr>
        <w:tabs>
          <w:tab w:val="left" w:pos="838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выдвигать гипотезы при решении учебных задач, понимать необходимость их проверки;</w:t>
      </w:r>
    </w:p>
    <w:p w14:paraId="0F7D12FF" w14:textId="77777777" w:rsidR="00ED1E4F" w:rsidRDefault="00ED1E4F" w:rsidP="00ED1E4F">
      <w:pPr>
        <w:numPr>
          <w:ilvl w:val="0"/>
          <w:numId w:val="5"/>
        </w:numPr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применять индуктивные и дедуктивные способы рассуждений, видеть различные стратегии решения задач;</w:t>
      </w:r>
    </w:p>
    <w:p w14:paraId="4C4E7995" w14:textId="77777777" w:rsidR="00ED1E4F" w:rsidRDefault="00ED1E4F" w:rsidP="00ED1E4F">
      <w:pPr>
        <w:numPr>
          <w:ilvl w:val="0"/>
          <w:numId w:val="5"/>
        </w:numPr>
        <w:tabs>
          <w:tab w:val="left" w:pos="833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14:paraId="799B24C3" w14:textId="77777777" w:rsidR="00ED1E4F" w:rsidRDefault="00ED1E4F" w:rsidP="00ED1E4F">
      <w:pPr>
        <w:numPr>
          <w:ilvl w:val="0"/>
          <w:numId w:val="5"/>
        </w:numPr>
        <w:tabs>
          <w:tab w:val="left" w:pos="842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14:paraId="4FDE52A9" w14:textId="77777777" w:rsidR="00ED1E4F" w:rsidRDefault="00ED1E4F" w:rsidP="00ED1E4F">
      <w:pPr>
        <w:numPr>
          <w:ilvl w:val="0"/>
          <w:numId w:val="5"/>
        </w:numPr>
        <w:tabs>
          <w:tab w:val="left" w:pos="814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умение планировать и осуществлять деятельность, направленную на решение задач исследовательского характера;</w:t>
      </w:r>
    </w:p>
    <w:p w14:paraId="1F16071F" w14:textId="77777777" w:rsidR="00ED1E4F" w:rsidRDefault="00ED1E4F" w:rsidP="00ED1E4F">
      <w:pPr>
        <w:numPr>
          <w:ilvl w:val="0"/>
          <w:numId w:val="5"/>
        </w:numPr>
        <w:tabs>
          <w:tab w:val="left" w:pos="814"/>
        </w:tabs>
        <w:spacing w:before="120" w:after="120" w:line="240" w:lineRule="auto"/>
        <w:ind w:left="851" w:right="-1" w:hanging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сформировать </w:t>
      </w:r>
      <w:proofErr w:type="gramStart"/>
      <w:r>
        <w:rPr>
          <w:rFonts w:ascii="Times New Roman" w:eastAsia="Times New Roman" w:hAnsi="Times New Roman" w:cs="Times New Roman"/>
          <w:sz w:val="24"/>
        </w:rPr>
        <w:t>учебную  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обще пользовательскую           компетентность в области использования информационно-коммуникационных технологий;</w:t>
      </w:r>
    </w:p>
    <w:p w14:paraId="2B1BEF0E" w14:textId="77777777" w:rsidR="00ED1E4F" w:rsidRDefault="00ED1E4F" w:rsidP="00ED1E4F">
      <w:pPr>
        <w:tabs>
          <w:tab w:val="left" w:pos="858"/>
        </w:tabs>
        <w:spacing w:before="120" w:after="120" w:line="240" w:lineRule="auto"/>
        <w:ind w:left="180" w:right="-1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b/>
          <w:i/>
          <w:sz w:val="24"/>
        </w:rPr>
        <w:t>в предметном направлении:</w:t>
      </w:r>
    </w:p>
    <w:p w14:paraId="69AEA7CD" w14:textId="77777777" w:rsidR="00ED1E4F" w:rsidRDefault="00ED1E4F" w:rsidP="00ED1E4F">
      <w:pPr>
        <w:spacing w:before="120" w:after="120" w:line="240" w:lineRule="auto"/>
        <w:ind w:left="20" w:right="-1"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базовый курс</w:t>
      </w:r>
      <w:r>
        <w:rPr>
          <w:rFonts w:ascii="Times New Roman" w:eastAsia="Times New Roman" w:hAnsi="Times New Roman" w:cs="Times New Roman"/>
          <w:sz w:val="24"/>
        </w:rPr>
        <w:t xml:space="preserve"> – </w:t>
      </w:r>
    </w:p>
    <w:p w14:paraId="6C685AC2" w14:textId="77777777" w:rsidR="00ED1E4F" w:rsidRDefault="00ED1E4F" w:rsidP="00ED1E4F">
      <w:pPr>
        <w:spacing w:before="120" w:after="120" w:line="240" w:lineRule="auto"/>
        <w:ind w:left="20" w:right="-1"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сформировать представление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14:paraId="7A6EA4E8" w14:textId="77777777" w:rsidR="00ED1E4F" w:rsidRDefault="00ED1E4F" w:rsidP="00ED1E4F">
      <w:pPr>
        <w:tabs>
          <w:tab w:val="left" w:pos="985"/>
        </w:tabs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сформировать представление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14:paraId="01B94FCC" w14:textId="77777777" w:rsidR="00ED1E4F" w:rsidRDefault="00ED1E4F" w:rsidP="00ED1E4F">
      <w:pPr>
        <w:tabs>
          <w:tab w:val="left" w:pos="985"/>
        </w:tabs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14:paraId="3D36EDCC" w14:textId="77777777" w:rsidR="00ED1E4F" w:rsidRDefault="00ED1E4F" w:rsidP="00ED1E4F">
      <w:pPr>
        <w:tabs>
          <w:tab w:val="left" w:pos="990"/>
        </w:tabs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14:paraId="7F4D76C9" w14:textId="77777777" w:rsidR="00ED1E4F" w:rsidRDefault="00ED1E4F" w:rsidP="00ED1E4F">
      <w:pPr>
        <w:tabs>
          <w:tab w:val="left" w:pos="990"/>
        </w:tabs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сформировать представление об основных понятиях, идеях и методах математического анализа;</w:t>
      </w:r>
    </w:p>
    <w:p w14:paraId="59D2FF65" w14:textId="77777777" w:rsidR="00ED1E4F" w:rsidRDefault="00ED1E4F" w:rsidP="00ED1E4F">
      <w:pPr>
        <w:tabs>
          <w:tab w:val="left" w:pos="990"/>
        </w:tabs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владение основными понятиями о плоских и пространственных геометрических фигурах, их основных свойствах; сформировать умение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14:paraId="0E9CA1A2" w14:textId="77777777" w:rsidR="00ED1E4F" w:rsidRDefault="00ED1E4F" w:rsidP="00ED1E4F">
      <w:pPr>
        <w:tabs>
          <w:tab w:val="left" w:pos="974"/>
        </w:tabs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сформировать представление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величин, владение навыками использования готовых компьютерных программ при решении задач.</w:t>
      </w:r>
    </w:p>
    <w:p w14:paraId="29F17275" w14:textId="77777777" w:rsidR="00ED1E4F" w:rsidRDefault="00ED1E4F" w:rsidP="00ED1E4F">
      <w:pPr>
        <w:spacing w:before="120" w:after="120" w:line="240" w:lineRule="auto"/>
        <w:ind w:left="20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профильный курс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EC0CB98" w14:textId="77777777" w:rsidR="00ED1E4F" w:rsidRDefault="00ED1E4F" w:rsidP="00ED1E4F">
      <w:pPr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сформировать представление о необходимости доказательств при обосновании математических утверждений и роли аксиоматики в проведении дедуктивных рассуждений;</w:t>
      </w:r>
    </w:p>
    <w:p w14:paraId="354F5EEF" w14:textId="77777777" w:rsidR="00ED1E4F" w:rsidRDefault="00ED1E4F" w:rsidP="00ED1E4F">
      <w:pPr>
        <w:tabs>
          <w:tab w:val="left" w:pos="1004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сформировать понятийный аппарат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14:paraId="40F9D310" w14:textId="77777777" w:rsidR="00ED1E4F" w:rsidRDefault="00ED1E4F" w:rsidP="00ED1E4F">
      <w:pPr>
        <w:tabs>
          <w:tab w:val="left" w:pos="985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сформировать умения моделировать реальные ситуации, исследовать построенные модели, интерпретировать полученный результат;</w:t>
      </w:r>
    </w:p>
    <w:p w14:paraId="4B22D74A" w14:textId="77777777" w:rsidR="00ED1E4F" w:rsidRDefault="00ED1E4F" w:rsidP="00ED1E4F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сформировать представления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14:paraId="12AA20DB" w14:textId="77777777" w:rsidR="00ED1E4F" w:rsidRDefault="00ED1E4F" w:rsidP="00ED1E4F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14:paraId="23BB2569" w14:textId="77777777" w:rsidR="00ED1E4F" w:rsidRDefault="00ED1E4F" w:rsidP="00ED1E4F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5D96FB4B" w14:textId="77777777" w:rsidR="00ED1E4F" w:rsidRDefault="00ED1E4F" w:rsidP="00ED1E4F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04335766" w14:textId="77777777" w:rsidR="00ED1E4F" w:rsidRDefault="00ED1E4F" w:rsidP="00ED1E4F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40AC8DCA" w14:textId="77777777" w:rsidR="00ED1E4F" w:rsidRDefault="00ED1E4F" w:rsidP="00ED1E4F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36C85EE4" w14:textId="77777777" w:rsidR="00ED1E4F" w:rsidRDefault="00ED1E4F" w:rsidP="00ED1E4F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3FED28DF" w14:textId="77777777" w:rsidR="00ED1E4F" w:rsidRDefault="00ED1E4F" w:rsidP="00ED1E4F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0845B6E7" w14:textId="77777777" w:rsidR="00ED1E4F" w:rsidRDefault="00ED1E4F" w:rsidP="00ED1E4F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75865EC2" w14:textId="77777777" w:rsidR="00ED1E4F" w:rsidRDefault="00ED1E4F" w:rsidP="00ED1E4F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3EEE2413" w14:textId="77777777" w:rsidR="00ED1E4F" w:rsidRDefault="00ED1E4F" w:rsidP="00ED1E4F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50EAC072" w14:textId="77777777" w:rsidR="00ED1E4F" w:rsidRDefault="00ED1E4F" w:rsidP="00ED1E4F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58E5C38F" w14:textId="77777777" w:rsidR="00ED1E4F" w:rsidRDefault="00ED1E4F" w:rsidP="00ED1E4F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018C1F3E" w14:textId="77777777" w:rsidR="00ED1E4F" w:rsidRDefault="00ED1E4F" w:rsidP="00ED1E4F">
      <w:pPr>
        <w:tabs>
          <w:tab w:val="left" w:pos="990"/>
        </w:tabs>
        <w:spacing w:before="120" w:after="120" w:line="240" w:lineRule="auto"/>
        <w:ind w:left="360" w:right="-1"/>
        <w:jc w:val="both"/>
        <w:rPr>
          <w:rFonts w:ascii="Times New Roman" w:eastAsia="Times New Roman" w:hAnsi="Times New Roman" w:cs="Times New Roman"/>
          <w:sz w:val="24"/>
        </w:rPr>
      </w:pPr>
    </w:p>
    <w:p w14:paraId="77973C47" w14:textId="77777777" w:rsidR="00ED1E4F" w:rsidRPr="006F4BD7" w:rsidRDefault="00ED1E4F" w:rsidP="00ED1E4F">
      <w:pPr>
        <w:rPr>
          <w:rFonts w:ascii="Times New Roman" w:hAnsi="Times New Roman" w:cs="Times New Roman"/>
          <w:b/>
          <w:sz w:val="24"/>
          <w:szCs w:val="24"/>
        </w:rPr>
      </w:pPr>
      <w:r w:rsidRPr="006F4BD7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оценивания</w:t>
      </w:r>
    </w:p>
    <w:p w14:paraId="7FF056D1" w14:textId="77777777" w:rsidR="00ED1E4F" w:rsidRPr="006F4BD7" w:rsidRDefault="00ED1E4F" w:rsidP="00ED1E4F">
      <w:pPr>
        <w:rPr>
          <w:rFonts w:ascii="Times New Roman" w:hAnsi="Times New Roman" w:cs="Times New Roman"/>
          <w:b/>
          <w:sz w:val="24"/>
          <w:szCs w:val="24"/>
        </w:rPr>
      </w:pPr>
      <w:r w:rsidRPr="006F4BD7">
        <w:rPr>
          <w:rFonts w:ascii="Times New Roman" w:hAnsi="Times New Roman" w:cs="Times New Roman"/>
          <w:b/>
          <w:i/>
          <w:sz w:val="24"/>
          <w:szCs w:val="24"/>
        </w:rPr>
        <w:t>Ответ оценивается отметкой «5», если</w:t>
      </w:r>
      <w:r w:rsidRPr="006F4BD7">
        <w:rPr>
          <w:rFonts w:ascii="Times New Roman" w:hAnsi="Times New Roman" w:cs="Times New Roman"/>
          <w:b/>
          <w:sz w:val="24"/>
          <w:szCs w:val="24"/>
        </w:rPr>
        <w:t>:</w:t>
      </w:r>
    </w:p>
    <w:p w14:paraId="423F9260" w14:textId="77777777" w:rsidR="00ED1E4F" w:rsidRPr="006F4BD7" w:rsidRDefault="00ED1E4F" w:rsidP="00ED1E4F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F4BD7">
        <w:rPr>
          <w:rFonts w:ascii="Times New Roman" w:hAnsi="Times New Roman" w:cs="Times New Roman"/>
          <w:sz w:val="24"/>
          <w:szCs w:val="24"/>
        </w:rPr>
        <w:t>1)работа выполнена полностью;</w:t>
      </w:r>
    </w:p>
    <w:p w14:paraId="1BDF4FDC" w14:textId="77777777" w:rsidR="00ED1E4F" w:rsidRPr="006F4BD7" w:rsidRDefault="00ED1E4F" w:rsidP="00ED1E4F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F4BD7">
        <w:rPr>
          <w:rFonts w:ascii="Times New Roman" w:hAnsi="Times New Roman" w:cs="Times New Roman"/>
          <w:sz w:val="24"/>
          <w:szCs w:val="24"/>
        </w:rPr>
        <w:t xml:space="preserve">2)в </w:t>
      </w:r>
      <w:proofErr w:type="gramStart"/>
      <w:r w:rsidRPr="006F4BD7">
        <w:rPr>
          <w:rFonts w:ascii="Times New Roman" w:hAnsi="Times New Roman" w:cs="Times New Roman"/>
          <w:sz w:val="24"/>
          <w:szCs w:val="24"/>
        </w:rPr>
        <w:t>логических  рассуждениях</w:t>
      </w:r>
      <w:proofErr w:type="gramEnd"/>
      <w:r w:rsidRPr="006F4BD7">
        <w:rPr>
          <w:rFonts w:ascii="Times New Roman" w:hAnsi="Times New Roman" w:cs="Times New Roman"/>
          <w:sz w:val="24"/>
          <w:szCs w:val="24"/>
        </w:rPr>
        <w:t xml:space="preserve"> или  обосновании решения нет пробелов и ошибок;</w:t>
      </w:r>
    </w:p>
    <w:p w14:paraId="61075C5F" w14:textId="77777777" w:rsidR="00ED1E4F" w:rsidRPr="006F4BD7" w:rsidRDefault="00ED1E4F" w:rsidP="00ED1E4F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F4BD7">
        <w:rPr>
          <w:rFonts w:ascii="Times New Roman" w:hAnsi="Times New Roman" w:cs="Times New Roman"/>
          <w:sz w:val="24"/>
          <w:szCs w:val="24"/>
        </w:rPr>
        <w:t xml:space="preserve">3)в решении нет математических ошибок </w:t>
      </w:r>
      <w:proofErr w:type="gramStart"/>
      <w:r w:rsidRPr="006F4BD7">
        <w:rPr>
          <w:rFonts w:ascii="Times New Roman" w:hAnsi="Times New Roman" w:cs="Times New Roman"/>
          <w:sz w:val="24"/>
          <w:szCs w:val="24"/>
        </w:rPr>
        <w:t>( возможна</w:t>
      </w:r>
      <w:proofErr w:type="gramEnd"/>
      <w:r w:rsidRPr="006F4BD7">
        <w:rPr>
          <w:rFonts w:ascii="Times New Roman" w:hAnsi="Times New Roman" w:cs="Times New Roman"/>
          <w:sz w:val="24"/>
          <w:szCs w:val="24"/>
        </w:rPr>
        <w:t xml:space="preserve"> одна неточность , описка, которая не является следствием незнания или непонимания учебного материала).</w:t>
      </w:r>
    </w:p>
    <w:p w14:paraId="726FA437" w14:textId="77777777" w:rsidR="00ED1E4F" w:rsidRPr="006F4BD7" w:rsidRDefault="00ED1E4F" w:rsidP="00ED1E4F">
      <w:pPr>
        <w:rPr>
          <w:rFonts w:ascii="Times New Roman" w:hAnsi="Times New Roman" w:cs="Times New Roman"/>
          <w:b/>
          <w:sz w:val="24"/>
          <w:szCs w:val="24"/>
        </w:rPr>
      </w:pPr>
      <w:r w:rsidRPr="006F4BD7">
        <w:rPr>
          <w:rFonts w:ascii="Times New Roman" w:hAnsi="Times New Roman" w:cs="Times New Roman"/>
          <w:b/>
          <w:i/>
          <w:sz w:val="24"/>
          <w:szCs w:val="24"/>
        </w:rPr>
        <w:t>Ответ оценивается отметкой «4», если</w:t>
      </w:r>
      <w:r w:rsidRPr="006F4BD7">
        <w:rPr>
          <w:rFonts w:ascii="Times New Roman" w:hAnsi="Times New Roman" w:cs="Times New Roman"/>
          <w:b/>
          <w:sz w:val="24"/>
          <w:szCs w:val="24"/>
        </w:rPr>
        <w:t>:</w:t>
      </w:r>
    </w:p>
    <w:p w14:paraId="3FFBCDEA" w14:textId="77777777" w:rsidR="00ED1E4F" w:rsidRPr="006F4BD7" w:rsidRDefault="00ED1E4F" w:rsidP="00ED1E4F">
      <w:pPr>
        <w:rPr>
          <w:rFonts w:ascii="Times New Roman" w:hAnsi="Times New Roman" w:cs="Times New Roman"/>
          <w:sz w:val="24"/>
          <w:szCs w:val="24"/>
        </w:rPr>
      </w:pPr>
      <w:r w:rsidRPr="006F4BD7">
        <w:rPr>
          <w:rFonts w:ascii="Times New Roman" w:hAnsi="Times New Roman" w:cs="Times New Roman"/>
          <w:sz w:val="24"/>
          <w:szCs w:val="24"/>
        </w:rPr>
        <w:t xml:space="preserve">1)работа выполнена полностью, но обоснования шагов решения </w:t>
      </w:r>
      <w:proofErr w:type="gramStart"/>
      <w:r w:rsidRPr="006F4BD7">
        <w:rPr>
          <w:rFonts w:ascii="Times New Roman" w:hAnsi="Times New Roman" w:cs="Times New Roman"/>
          <w:sz w:val="24"/>
          <w:szCs w:val="24"/>
        </w:rPr>
        <w:t>недостаточны( если</w:t>
      </w:r>
      <w:proofErr w:type="gramEnd"/>
      <w:r w:rsidRPr="006F4BD7">
        <w:rPr>
          <w:rFonts w:ascii="Times New Roman" w:hAnsi="Times New Roman" w:cs="Times New Roman"/>
          <w:sz w:val="24"/>
          <w:szCs w:val="24"/>
        </w:rPr>
        <w:t xml:space="preserve"> умение обосновать рассуждения не являлось специальным объектом проверки);</w:t>
      </w:r>
    </w:p>
    <w:p w14:paraId="3A174E45" w14:textId="77777777" w:rsidR="00ED1E4F" w:rsidRPr="006F4BD7" w:rsidRDefault="00ED1E4F" w:rsidP="00ED1E4F">
      <w:pPr>
        <w:rPr>
          <w:rFonts w:ascii="Times New Roman" w:hAnsi="Times New Roman" w:cs="Times New Roman"/>
          <w:sz w:val="24"/>
          <w:szCs w:val="24"/>
        </w:rPr>
      </w:pPr>
      <w:r w:rsidRPr="006F4BD7">
        <w:rPr>
          <w:rFonts w:ascii="Times New Roman" w:hAnsi="Times New Roman" w:cs="Times New Roman"/>
          <w:sz w:val="24"/>
          <w:szCs w:val="24"/>
        </w:rPr>
        <w:t xml:space="preserve">2) допущены одна ошибка или есть два – три недочета в выкладках, рисунках, чертежах или графиках </w:t>
      </w:r>
      <w:proofErr w:type="gramStart"/>
      <w:r w:rsidRPr="006F4BD7">
        <w:rPr>
          <w:rFonts w:ascii="Times New Roman" w:hAnsi="Times New Roman" w:cs="Times New Roman"/>
          <w:sz w:val="24"/>
          <w:szCs w:val="24"/>
        </w:rPr>
        <w:t>( если</w:t>
      </w:r>
      <w:proofErr w:type="gramEnd"/>
      <w:r w:rsidRPr="006F4BD7">
        <w:rPr>
          <w:rFonts w:ascii="Times New Roman" w:hAnsi="Times New Roman" w:cs="Times New Roman"/>
          <w:sz w:val="24"/>
          <w:szCs w:val="24"/>
        </w:rPr>
        <w:t xml:space="preserve"> эти виды работ не являлись специальным объектом проверки).</w:t>
      </w:r>
    </w:p>
    <w:p w14:paraId="2B2272C0" w14:textId="77777777" w:rsidR="00ED1E4F" w:rsidRPr="006F4BD7" w:rsidRDefault="00ED1E4F" w:rsidP="00ED1E4F">
      <w:pPr>
        <w:rPr>
          <w:rFonts w:ascii="Times New Roman" w:hAnsi="Times New Roman" w:cs="Times New Roman"/>
          <w:b/>
          <w:sz w:val="24"/>
          <w:szCs w:val="24"/>
        </w:rPr>
      </w:pPr>
      <w:r w:rsidRPr="006F4BD7">
        <w:rPr>
          <w:rFonts w:ascii="Times New Roman" w:hAnsi="Times New Roman" w:cs="Times New Roman"/>
          <w:b/>
          <w:i/>
          <w:sz w:val="24"/>
          <w:szCs w:val="24"/>
        </w:rPr>
        <w:t>Ответ оценивается отметкой «3», если</w:t>
      </w:r>
      <w:r w:rsidRPr="006F4BD7">
        <w:rPr>
          <w:rFonts w:ascii="Times New Roman" w:hAnsi="Times New Roman" w:cs="Times New Roman"/>
          <w:b/>
          <w:sz w:val="24"/>
          <w:szCs w:val="24"/>
        </w:rPr>
        <w:t>:</w:t>
      </w:r>
    </w:p>
    <w:p w14:paraId="639906BD" w14:textId="77777777" w:rsidR="00ED1E4F" w:rsidRPr="006F4BD7" w:rsidRDefault="00ED1E4F" w:rsidP="00ED1E4F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F4BD7">
        <w:rPr>
          <w:rFonts w:ascii="Times New Roman" w:hAnsi="Times New Roman" w:cs="Times New Roman"/>
          <w:sz w:val="24"/>
          <w:szCs w:val="24"/>
        </w:rPr>
        <w:t>допущено более одной ошибки или более двух – трех недочетов в выкладках, чертежах или графиках, но учащийся обладает обязательными умениями по проверяемой теме.</w:t>
      </w:r>
    </w:p>
    <w:p w14:paraId="00A47C72" w14:textId="77777777" w:rsidR="00ED1E4F" w:rsidRPr="006F4BD7" w:rsidRDefault="00ED1E4F" w:rsidP="00ED1E4F">
      <w:pPr>
        <w:rPr>
          <w:rFonts w:ascii="Times New Roman" w:hAnsi="Times New Roman" w:cs="Times New Roman"/>
          <w:b/>
          <w:sz w:val="24"/>
          <w:szCs w:val="24"/>
        </w:rPr>
      </w:pPr>
      <w:r w:rsidRPr="006F4BD7">
        <w:rPr>
          <w:rFonts w:ascii="Times New Roman" w:hAnsi="Times New Roman" w:cs="Times New Roman"/>
          <w:b/>
          <w:i/>
          <w:sz w:val="24"/>
          <w:szCs w:val="24"/>
        </w:rPr>
        <w:t>Ответ оценивается отметкой «2», если</w:t>
      </w:r>
      <w:r w:rsidRPr="006F4BD7">
        <w:rPr>
          <w:rFonts w:ascii="Times New Roman" w:hAnsi="Times New Roman" w:cs="Times New Roman"/>
          <w:b/>
          <w:sz w:val="24"/>
          <w:szCs w:val="24"/>
        </w:rPr>
        <w:t>:</w:t>
      </w:r>
    </w:p>
    <w:p w14:paraId="4146D796" w14:textId="77777777" w:rsidR="00ED1E4F" w:rsidRPr="006F4BD7" w:rsidRDefault="00ED1E4F" w:rsidP="00ED1E4F">
      <w:pPr>
        <w:pStyle w:val="a4"/>
        <w:numPr>
          <w:ilvl w:val="1"/>
          <w:numId w:val="6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6F4BD7">
        <w:rPr>
          <w:rFonts w:ascii="Times New Roman" w:hAnsi="Times New Roman" w:cs="Times New Roman"/>
          <w:sz w:val="24"/>
          <w:szCs w:val="24"/>
        </w:rPr>
        <w:t>допущены существенные ошибки, показавшие, что учащийся не обладает обязательными умениями по данной теме в полной мере;</w:t>
      </w:r>
    </w:p>
    <w:p w14:paraId="55C97BD8" w14:textId="77777777" w:rsidR="00ED1E4F" w:rsidRPr="006F4BD7" w:rsidRDefault="00ED1E4F" w:rsidP="00ED1E4F">
      <w:pPr>
        <w:pStyle w:val="a4"/>
        <w:numPr>
          <w:ilvl w:val="1"/>
          <w:numId w:val="6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6F4BD7">
        <w:rPr>
          <w:rFonts w:ascii="Times New Roman" w:hAnsi="Times New Roman" w:cs="Times New Roman"/>
          <w:sz w:val="24"/>
          <w:szCs w:val="24"/>
        </w:rPr>
        <w:t>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самостоятельно.</w:t>
      </w:r>
    </w:p>
    <w:p w14:paraId="2DA0F76B" w14:textId="77777777" w:rsidR="00ED1E4F" w:rsidRPr="006F4BD7" w:rsidRDefault="00ED1E4F" w:rsidP="00ED1E4F">
      <w:pPr>
        <w:pStyle w:val="a4"/>
        <w:ind w:left="0"/>
        <w:rPr>
          <w:rFonts w:ascii="Times New Roman" w:hAnsi="Times New Roman" w:cs="Times New Roman"/>
          <w:b/>
          <w:sz w:val="24"/>
          <w:szCs w:val="24"/>
        </w:rPr>
      </w:pPr>
      <w:r w:rsidRPr="006F4BD7">
        <w:rPr>
          <w:rFonts w:ascii="Times New Roman" w:hAnsi="Times New Roman" w:cs="Times New Roman"/>
          <w:b/>
          <w:i/>
          <w:sz w:val="24"/>
          <w:szCs w:val="24"/>
        </w:rPr>
        <w:t>Ответ оценивается отметкой «1», если</w:t>
      </w:r>
      <w:r w:rsidRPr="006F4BD7">
        <w:rPr>
          <w:rFonts w:ascii="Times New Roman" w:hAnsi="Times New Roman" w:cs="Times New Roman"/>
          <w:b/>
          <w:sz w:val="24"/>
          <w:szCs w:val="24"/>
        </w:rPr>
        <w:t>:</w:t>
      </w:r>
    </w:p>
    <w:p w14:paraId="13409792" w14:textId="77777777" w:rsidR="00ED1E4F" w:rsidRPr="006F4BD7" w:rsidRDefault="00ED1E4F" w:rsidP="00ED1E4F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  <w:r w:rsidRPr="006F4BD7">
        <w:rPr>
          <w:rFonts w:ascii="Times New Roman" w:hAnsi="Times New Roman" w:cs="Times New Roman"/>
          <w:sz w:val="24"/>
          <w:szCs w:val="24"/>
        </w:rPr>
        <w:t xml:space="preserve">учащийся отказался выполнять письменную работу или в случае отсутствия выполненного </w:t>
      </w:r>
      <w:proofErr w:type="gramStart"/>
      <w:r w:rsidRPr="006F4BD7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Pr="006F4BD7">
        <w:rPr>
          <w:rFonts w:ascii="Times New Roman" w:hAnsi="Times New Roman" w:cs="Times New Roman"/>
          <w:sz w:val="24"/>
          <w:szCs w:val="24"/>
        </w:rPr>
        <w:t xml:space="preserve"> том числе, домашнего) задания.</w:t>
      </w:r>
    </w:p>
    <w:p w14:paraId="45F621BB" w14:textId="77777777" w:rsidR="00ED1E4F" w:rsidRDefault="00ED1E4F" w:rsidP="00ED1E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Учебный план</w:t>
      </w:r>
    </w:p>
    <w:p w14:paraId="0E78D116" w14:textId="7853C83F" w:rsidR="00ED1E4F" w:rsidRDefault="00ED1E4F" w:rsidP="00ED1E4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Геометрия 11а класс</w:t>
      </w:r>
    </w:p>
    <w:p w14:paraId="4BF9FDC7" w14:textId="4338D64A" w:rsidR="00ED1E4F" w:rsidRDefault="00ED1E4F" w:rsidP="00ED1E4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 часа в неделю, всего 68 часов.</w:t>
      </w:r>
    </w:p>
    <w:p w14:paraId="50898B64" w14:textId="77777777" w:rsidR="00ED1E4F" w:rsidRDefault="00ED1E4F" w:rsidP="00ED1E4F">
      <w:pPr>
        <w:spacing w:after="12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(по учебнику Л.С. Атанасян, В. Ф. Бутузов и др. Москва «Просвещение» от 20016 г. «Геометрия 10-11») </w:t>
      </w:r>
    </w:p>
    <w:tbl>
      <w:tblPr>
        <w:tblW w:w="0" w:type="auto"/>
        <w:tblInd w:w="39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36"/>
        <w:gridCol w:w="5883"/>
        <w:gridCol w:w="1634"/>
      </w:tblGrid>
      <w:tr w:rsidR="00ED1E4F" w14:paraId="433A5F7C" w14:textId="77777777" w:rsidTr="00ED1E4F">
        <w:trPr>
          <w:trHeight w:val="269"/>
        </w:trPr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B55BD6" w14:textId="77777777" w:rsidR="00ED1E4F" w:rsidRDefault="00ED1E4F" w:rsidP="00E241F7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5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90F8C9" w14:textId="77777777" w:rsidR="00ED1E4F" w:rsidRDefault="00ED1E4F" w:rsidP="00E241F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Темы разделов</w:t>
            </w:r>
          </w:p>
        </w:tc>
        <w:tc>
          <w:tcPr>
            <w:tcW w:w="1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A4FAE8" w14:textId="77777777" w:rsidR="00ED1E4F" w:rsidRDefault="00ED1E4F" w:rsidP="00E241F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часов</w:t>
            </w:r>
          </w:p>
        </w:tc>
      </w:tr>
      <w:tr w:rsidR="00ED1E4F" w14:paraId="420B8D17" w14:textId="77777777" w:rsidTr="00ED1E4F">
        <w:trPr>
          <w:trHeight w:val="509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6E03A5" w14:textId="77777777" w:rsidR="00ED1E4F" w:rsidRDefault="00ED1E4F" w:rsidP="00E241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8EA47C" w14:textId="77777777" w:rsidR="00ED1E4F" w:rsidRDefault="00ED1E4F" w:rsidP="00E241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491731" w14:textId="77777777" w:rsidR="00ED1E4F" w:rsidRDefault="00ED1E4F" w:rsidP="00E241F7">
            <w:pPr>
              <w:rPr>
                <w:rFonts w:ascii="Calibri" w:eastAsia="Calibri" w:hAnsi="Calibri" w:cs="Calibri"/>
              </w:rPr>
            </w:pPr>
          </w:p>
        </w:tc>
      </w:tr>
      <w:tr w:rsidR="00ED1E4F" w14:paraId="1F9D28F4" w14:textId="77777777" w:rsidTr="00ED1E4F">
        <w:trPr>
          <w:trHeight w:val="1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308079" w14:textId="77777777" w:rsidR="00ED1E4F" w:rsidRDefault="00ED1E4F" w:rsidP="00E241F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FBD88FB" w14:textId="77777777" w:rsidR="00ED1E4F" w:rsidRDefault="00ED1E4F" w:rsidP="00E241F7">
            <w:pPr>
              <w:keepNext/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XI  класс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53CFC05" w14:textId="2EA2216E" w:rsidR="00ED1E4F" w:rsidRDefault="00ED1E4F" w:rsidP="00E241F7">
            <w:pPr>
              <w:spacing w:after="0" w:line="240" w:lineRule="auto"/>
            </w:pPr>
            <w:r>
              <w:t>68</w:t>
            </w:r>
          </w:p>
        </w:tc>
      </w:tr>
      <w:tr w:rsidR="00ED1E4F" w14:paraId="166E88F7" w14:textId="77777777" w:rsidTr="00ED1E4F">
        <w:trPr>
          <w:trHeight w:val="1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38EA03" w14:textId="77777777" w:rsidR="00ED1E4F" w:rsidRPr="00A17D16" w:rsidRDefault="00ED1E4F" w:rsidP="00ED1E4F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7658F9" w14:textId="77777777" w:rsidR="00ED1E4F" w:rsidRDefault="00ED1E4F" w:rsidP="00E24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Метод координат в пространстве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4000E1" w14:textId="5FD9BC96" w:rsidR="00ED1E4F" w:rsidRDefault="00ED1E4F" w:rsidP="00E241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ED1E4F" w14:paraId="09AD0C38" w14:textId="77777777" w:rsidTr="00ED1E4F">
        <w:trPr>
          <w:trHeight w:val="1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8926D0" w14:textId="77777777" w:rsidR="00ED1E4F" w:rsidRDefault="00ED1E4F" w:rsidP="00ED1E4F">
            <w:pPr>
              <w:pStyle w:val="a4"/>
              <w:numPr>
                <w:ilvl w:val="0"/>
                <w:numId w:val="8"/>
              </w:numPr>
              <w:spacing w:after="0" w:line="240" w:lineRule="auto"/>
            </w:pP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A2C8CD" w14:textId="77777777" w:rsidR="00ED1E4F" w:rsidRDefault="00ED1E4F" w:rsidP="00E241F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Цилиндр. Конус. Шар.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FE2A64" w14:textId="63308F9C" w:rsidR="00ED1E4F" w:rsidRDefault="00ED1E4F" w:rsidP="00E241F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</w:tr>
      <w:tr w:rsidR="00ED1E4F" w14:paraId="6B61FF58" w14:textId="77777777" w:rsidTr="00ED1E4F">
        <w:trPr>
          <w:trHeight w:val="1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BA7FE2" w14:textId="77777777" w:rsidR="00ED1E4F" w:rsidRDefault="00ED1E4F" w:rsidP="00ED1E4F">
            <w:pPr>
              <w:pStyle w:val="a4"/>
              <w:numPr>
                <w:ilvl w:val="0"/>
                <w:numId w:val="8"/>
              </w:numPr>
              <w:spacing w:after="0" w:line="240" w:lineRule="auto"/>
            </w:pP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C8DC23" w14:textId="77777777" w:rsidR="00ED1E4F" w:rsidRDefault="00ED1E4F" w:rsidP="00E241F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Объемы тел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B21F28" w14:textId="29D3593B" w:rsidR="00ED1E4F" w:rsidRDefault="00ED1E4F" w:rsidP="00E241F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</w:tr>
      <w:tr w:rsidR="00ED1E4F" w14:paraId="18D53C41" w14:textId="77777777" w:rsidTr="00ED1E4F">
        <w:trPr>
          <w:trHeight w:val="1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8DCD8E" w14:textId="77777777" w:rsidR="00ED1E4F" w:rsidRDefault="00ED1E4F" w:rsidP="00ED1E4F">
            <w:pPr>
              <w:pStyle w:val="a4"/>
              <w:numPr>
                <w:ilvl w:val="0"/>
                <w:numId w:val="8"/>
              </w:numPr>
              <w:spacing w:after="0" w:line="240" w:lineRule="auto"/>
            </w:pPr>
          </w:p>
        </w:tc>
        <w:tc>
          <w:tcPr>
            <w:tcW w:w="5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137A5B" w14:textId="77777777" w:rsidR="00ED1E4F" w:rsidRDefault="00ED1E4F" w:rsidP="00E241F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Повторение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49D09F" w14:textId="6F0192D3" w:rsidR="00ED1E4F" w:rsidRDefault="00ED1E4F" w:rsidP="00E241F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</w:tr>
    </w:tbl>
    <w:p w14:paraId="30036B65" w14:textId="6F533792" w:rsidR="00ED1E4F" w:rsidRDefault="00ED1E4F" w:rsidP="00ED1E4F">
      <w:pPr>
        <w:pStyle w:val="a3"/>
        <w:rPr>
          <w:b/>
          <w:bCs/>
        </w:rPr>
      </w:pPr>
    </w:p>
    <w:p w14:paraId="6687CFA7" w14:textId="03361E00" w:rsidR="00ED1E4F" w:rsidRDefault="00ED1E4F" w:rsidP="00ED1E4F">
      <w:pPr>
        <w:pStyle w:val="a3"/>
        <w:rPr>
          <w:b/>
          <w:bCs/>
        </w:rPr>
      </w:pPr>
    </w:p>
    <w:p w14:paraId="4E29A1CB" w14:textId="2A6AAA34" w:rsidR="00ED1E4F" w:rsidRDefault="00ED1E4F" w:rsidP="00ED1E4F">
      <w:pPr>
        <w:pStyle w:val="a3"/>
        <w:rPr>
          <w:b/>
          <w:bCs/>
        </w:rPr>
      </w:pPr>
    </w:p>
    <w:p w14:paraId="591068FA" w14:textId="77777777" w:rsidR="00ED1E4F" w:rsidRDefault="00ED1E4F" w:rsidP="00ED1E4F">
      <w:pPr>
        <w:pStyle w:val="a3"/>
        <w:rPr>
          <w:b/>
          <w:bCs/>
        </w:rPr>
      </w:pPr>
    </w:p>
    <w:p w14:paraId="1F5B2088" w14:textId="77777777" w:rsidR="00ED1E4F" w:rsidRPr="006F4BD7" w:rsidRDefault="00ED1E4F" w:rsidP="00ED1E4F">
      <w:pPr>
        <w:pStyle w:val="a3"/>
        <w:rPr>
          <w:b/>
          <w:bCs/>
        </w:rPr>
      </w:pPr>
    </w:p>
    <w:p w14:paraId="63F32E32" w14:textId="77777777" w:rsidR="00ED1E4F" w:rsidRDefault="00ED1E4F" w:rsidP="00ED1E4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СОДЕРЖАНИЕ ОБУЧЕНИЯ, ЦЕЛИ И ЗАДАЧИ.</w:t>
      </w:r>
    </w:p>
    <w:p w14:paraId="03400F22" w14:textId="77777777" w:rsidR="00ED1E4F" w:rsidRDefault="00ED1E4F" w:rsidP="00ED1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ГЕОМЕТРИЯ.</w:t>
      </w:r>
    </w:p>
    <w:p w14:paraId="4B912C18" w14:textId="73C6A76F" w:rsidR="00ED1E4F" w:rsidRDefault="00ED1E4F" w:rsidP="00ED1E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Координаты и векторы (15 ч.)</w:t>
      </w:r>
    </w:p>
    <w:p w14:paraId="1B557D06" w14:textId="77777777" w:rsidR="00ED1E4F" w:rsidRDefault="00ED1E4F" w:rsidP="00ED1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Декартовы координаты в пространстве. Формула расстояния между двумя точками. Уравнения сферы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и плоскости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Формула расстояния от точки до плоскости.</w:t>
      </w:r>
    </w:p>
    <w:p w14:paraId="39AA13AA" w14:textId="77777777" w:rsidR="00ED1E4F" w:rsidRDefault="00ED1E4F" w:rsidP="00ED1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Векторы. Модуль вектора. Равенство векторов. Сложение векторов и умножение вектора на число. Угол между векторами. Координаты вектора. Скалярное произведение векторов. Коллинеарные векторы. Разложение вектора по двум неколлинеарным векторам. Компланарные векторы. Разложение по трем некомпланарным векторам.</w:t>
      </w:r>
    </w:p>
    <w:p w14:paraId="4CC13B58" w14:textId="77777777" w:rsidR="00ED1E4F" w:rsidRDefault="00ED1E4F" w:rsidP="00ED1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Учащиеся должны уметь:</w:t>
      </w:r>
    </w:p>
    <w:p w14:paraId="2C0E8FF6" w14:textId="77777777" w:rsidR="00ED1E4F" w:rsidRDefault="00ED1E4F" w:rsidP="00ED1E4F">
      <w:pPr>
        <w:jc w:val="both"/>
        <w:rPr>
          <w:rFonts w:ascii="Times New Roman" w:eastAsia="Times New Roman" w:hAnsi="Times New Roman" w:cs="Times New Roman"/>
          <w:sz w:val="18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 xml:space="preserve">Объяснять и иллюстрировать </w:t>
      </w:r>
      <w:r>
        <w:rPr>
          <w:rFonts w:ascii="Times New Roman" w:eastAsia="Times New Roman" w:hAnsi="Times New Roman" w:cs="Times New Roman"/>
        </w:rPr>
        <w:t xml:space="preserve">понятие пространственной декартовой системы координат.  </w:t>
      </w:r>
      <w:r>
        <w:rPr>
          <w:rFonts w:ascii="Times New Roman" w:eastAsia="Times New Roman" w:hAnsi="Times New Roman" w:cs="Times New Roman"/>
          <w:u w:val="single"/>
        </w:rPr>
        <w:t xml:space="preserve">Выводить и </w:t>
      </w:r>
      <w:proofErr w:type="gramStart"/>
      <w:r>
        <w:rPr>
          <w:rFonts w:ascii="Times New Roman" w:eastAsia="Times New Roman" w:hAnsi="Times New Roman" w:cs="Times New Roman"/>
          <w:u w:val="single"/>
        </w:rPr>
        <w:t xml:space="preserve">использовать </w:t>
      </w:r>
      <w:r>
        <w:rPr>
          <w:rFonts w:ascii="Times New Roman" w:eastAsia="Times New Roman" w:hAnsi="Times New Roman" w:cs="Times New Roman"/>
        </w:rPr>
        <w:t xml:space="preserve"> формулы</w:t>
      </w:r>
      <w:proofErr w:type="gramEnd"/>
      <w:r>
        <w:rPr>
          <w:rFonts w:ascii="Times New Roman" w:eastAsia="Times New Roman" w:hAnsi="Times New Roman" w:cs="Times New Roman"/>
        </w:rPr>
        <w:t xml:space="preserve"> координат середины отрезка, расстояния между двумя точками  пространства., уравнение прямой в пространстве. </w:t>
      </w:r>
      <w:proofErr w:type="gramStart"/>
      <w:r>
        <w:rPr>
          <w:rFonts w:ascii="Times New Roman" w:eastAsia="Times New Roman" w:hAnsi="Times New Roman" w:cs="Times New Roman"/>
          <w:u w:val="single"/>
        </w:rPr>
        <w:t>Вычислять</w:t>
      </w:r>
      <w:r>
        <w:rPr>
          <w:rFonts w:ascii="Times New Roman" w:eastAsia="Times New Roman" w:hAnsi="Times New Roman" w:cs="Times New Roman"/>
        </w:rPr>
        <w:t xml:space="preserve">  длину</w:t>
      </w:r>
      <w:proofErr w:type="gramEnd"/>
      <w:r>
        <w:rPr>
          <w:rFonts w:ascii="Times New Roman" w:eastAsia="Times New Roman" w:hAnsi="Times New Roman" w:cs="Times New Roman"/>
        </w:rPr>
        <w:t xml:space="preserve">, координаты вектора, скалярное произведение векторов.  </w:t>
      </w:r>
      <w:r>
        <w:rPr>
          <w:rFonts w:ascii="Times New Roman" w:eastAsia="Times New Roman" w:hAnsi="Times New Roman" w:cs="Times New Roman"/>
          <w:u w:val="single"/>
        </w:rPr>
        <w:t>Находить</w:t>
      </w:r>
      <w:r>
        <w:rPr>
          <w:rFonts w:ascii="Times New Roman" w:eastAsia="Times New Roman" w:hAnsi="Times New Roman" w:cs="Times New Roman"/>
        </w:rPr>
        <w:t xml:space="preserve"> угол между векторами, прямыми, прямой и плоскостью, плоскостями расстояние от точки до </w:t>
      </w:r>
      <w:proofErr w:type="gramStart"/>
      <w:r>
        <w:rPr>
          <w:rFonts w:ascii="Times New Roman" w:eastAsia="Times New Roman" w:hAnsi="Times New Roman" w:cs="Times New Roman"/>
        </w:rPr>
        <w:t>плоскости..</w:t>
      </w:r>
      <w:proofErr w:type="gramEnd"/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  <w:u w:val="single"/>
        </w:rPr>
        <w:t>Выполнять</w:t>
      </w:r>
      <w:r>
        <w:rPr>
          <w:rFonts w:ascii="Times New Roman" w:eastAsia="Times New Roman" w:hAnsi="Times New Roman" w:cs="Times New Roman"/>
        </w:rPr>
        <w:t xml:space="preserve"> проекты по темам </w:t>
      </w:r>
      <w:proofErr w:type="gramStart"/>
      <w:r>
        <w:rPr>
          <w:rFonts w:ascii="Times New Roman" w:eastAsia="Times New Roman" w:hAnsi="Times New Roman" w:cs="Times New Roman"/>
        </w:rPr>
        <w:t>использования  координатного</w:t>
      </w:r>
      <w:proofErr w:type="gramEnd"/>
      <w:r>
        <w:rPr>
          <w:rFonts w:ascii="Times New Roman" w:eastAsia="Times New Roman" w:hAnsi="Times New Roman" w:cs="Times New Roman"/>
        </w:rPr>
        <w:t xml:space="preserve"> метода при решении задач на вычисления и доказательства.       </w:t>
      </w:r>
      <w:r>
        <w:rPr>
          <w:rFonts w:ascii="Times New Roman" w:eastAsia="Times New Roman" w:hAnsi="Times New Roman" w:cs="Times New Roman"/>
          <w:u w:val="single"/>
        </w:rPr>
        <w:t xml:space="preserve">Объяснять и </w:t>
      </w:r>
      <w:proofErr w:type="gramStart"/>
      <w:r>
        <w:rPr>
          <w:rFonts w:ascii="Times New Roman" w:eastAsia="Times New Roman" w:hAnsi="Times New Roman" w:cs="Times New Roman"/>
          <w:u w:val="single"/>
        </w:rPr>
        <w:t>формулировать</w:t>
      </w:r>
      <w:r>
        <w:rPr>
          <w:rFonts w:ascii="Times New Roman" w:eastAsia="Times New Roman" w:hAnsi="Times New Roman" w:cs="Times New Roman"/>
        </w:rPr>
        <w:t xml:space="preserve">  понятия</w:t>
      </w:r>
      <w:proofErr w:type="gramEnd"/>
      <w:r>
        <w:rPr>
          <w:rFonts w:ascii="Times New Roman" w:eastAsia="Times New Roman" w:hAnsi="Times New Roman" w:cs="Times New Roman"/>
        </w:rPr>
        <w:t xml:space="preserve"> симметричных фигур в пространстве. </w:t>
      </w:r>
      <w:r>
        <w:rPr>
          <w:rFonts w:ascii="Times New Roman" w:eastAsia="Times New Roman" w:hAnsi="Times New Roman" w:cs="Times New Roman"/>
          <w:u w:val="single"/>
        </w:rPr>
        <w:t>Строить</w:t>
      </w:r>
      <w:r>
        <w:rPr>
          <w:rFonts w:ascii="Times New Roman" w:eastAsia="Times New Roman" w:hAnsi="Times New Roman" w:cs="Times New Roman"/>
        </w:rPr>
        <w:t xml:space="preserve"> симметричные фигуры. </w:t>
      </w:r>
      <w:r>
        <w:rPr>
          <w:rFonts w:ascii="Times New Roman" w:eastAsia="Times New Roman" w:hAnsi="Times New Roman" w:cs="Times New Roman"/>
          <w:u w:val="single"/>
        </w:rPr>
        <w:t>Выполнять</w:t>
      </w:r>
      <w:r>
        <w:rPr>
          <w:rFonts w:ascii="Times New Roman" w:eastAsia="Times New Roman" w:hAnsi="Times New Roman" w:cs="Times New Roman"/>
        </w:rPr>
        <w:t xml:space="preserve"> параллельный перенос фигур.</w:t>
      </w:r>
    </w:p>
    <w:p w14:paraId="45B5A6E9" w14:textId="77777777" w:rsidR="00ED1E4F" w:rsidRDefault="00ED1E4F" w:rsidP="00ED1E4F">
      <w:pPr>
        <w:jc w:val="both"/>
        <w:rPr>
          <w:rFonts w:ascii="Times New Roman" w:eastAsia="Times New Roman" w:hAnsi="Times New Roman" w:cs="Times New Roman"/>
          <w:sz w:val="18"/>
          <w:u w:val="single"/>
        </w:rPr>
      </w:pPr>
    </w:p>
    <w:p w14:paraId="64D10A9D" w14:textId="77777777" w:rsidR="00ED1E4F" w:rsidRDefault="00ED1E4F" w:rsidP="00ED1E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18"/>
        </w:rPr>
        <w:t>.</w:t>
      </w:r>
    </w:p>
    <w:p w14:paraId="42911E4C" w14:textId="017A8525" w:rsidR="00ED1E4F" w:rsidRDefault="00ED1E4F" w:rsidP="00ED1E4F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Тела вращения и площади их поверхностей (17 ч.)</w:t>
      </w:r>
    </w:p>
    <w:p w14:paraId="54442DB6" w14:textId="77777777" w:rsidR="00ED1E4F" w:rsidRDefault="00ED1E4F" w:rsidP="00ED1E4F">
      <w:pPr>
        <w:spacing w:before="100" w:after="10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Цилиндр </w:t>
      </w:r>
      <w:proofErr w:type="gramStart"/>
      <w:r>
        <w:rPr>
          <w:rFonts w:ascii="Times New Roman" w:eastAsia="Times New Roman" w:hAnsi="Times New Roman" w:cs="Times New Roman"/>
          <w:sz w:val="24"/>
        </w:rPr>
        <w:t>и  конус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Усеченный конус. Основание, высота, боковая поверхность, образующая, развертка. Осевые сечения и сечения параллельные основанию. Шар и сфера, </w:t>
      </w:r>
      <w:proofErr w:type="gramStart"/>
      <w:r>
        <w:rPr>
          <w:rFonts w:ascii="Times New Roman" w:eastAsia="Times New Roman" w:hAnsi="Times New Roman" w:cs="Times New Roman"/>
          <w:sz w:val="24"/>
        </w:rPr>
        <w:t>их  сечения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4"/>
        </w:rPr>
        <w:t xml:space="preserve">Эллипс, гипербола, парабола как </w:t>
      </w:r>
      <w:r>
        <w:rPr>
          <w:rFonts w:ascii="Times New Roman" w:eastAsia="Times New Roman" w:hAnsi="Times New Roman" w:cs="Times New Roman"/>
          <w:sz w:val="24"/>
        </w:rPr>
        <w:t>сечения конуса. Касательная плоскость к сфере. Сфера, вписанная в многогранник, сфера, описанная около многогранника. Цилиндрические и конические поверхности. Формулы площади поверхностей цилиндра и конуса. Формула площади сферы.</w:t>
      </w:r>
    </w:p>
    <w:p w14:paraId="569A92BB" w14:textId="77777777" w:rsidR="00ED1E4F" w:rsidRDefault="00ED1E4F" w:rsidP="00ED1E4F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Учащиеся должны уметь:</w:t>
      </w:r>
    </w:p>
    <w:p w14:paraId="02FBF431" w14:textId="77777777" w:rsidR="00ED1E4F" w:rsidRDefault="00ED1E4F" w:rsidP="00ED1E4F">
      <w:pPr>
        <w:jc w:val="both"/>
      </w:pPr>
      <w:r w:rsidRPr="00A73392">
        <w:rPr>
          <w:rFonts w:ascii="Times New Roman" w:eastAsia="Times New Roman" w:hAnsi="Times New Roman" w:cs="Times New Roman"/>
          <w:u w:val="single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Формулировать</w:t>
      </w:r>
      <w:r>
        <w:rPr>
          <w:rFonts w:ascii="Times New Roman" w:eastAsia="Times New Roman" w:hAnsi="Times New Roman" w:cs="Times New Roman"/>
        </w:rPr>
        <w:t xml:space="preserve"> определение и </w:t>
      </w:r>
      <w:r>
        <w:rPr>
          <w:rFonts w:ascii="Times New Roman" w:eastAsia="Times New Roman" w:hAnsi="Times New Roman" w:cs="Times New Roman"/>
          <w:u w:val="single"/>
        </w:rPr>
        <w:t xml:space="preserve">изображать </w:t>
      </w:r>
      <w:r>
        <w:rPr>
          <w:rFonts w:ascii="Times New Roman" w:eastAsia="Times New Roman" w:hAnsi="Times New Roman" w:cs="Times New Roman"/>
        </w:rPr>
        <w:t xml:space="preserve">цилиндр.  </w:t>
      </w:r>
      <w:r>
        <w:rPr>
          <w:rFonts w:ascii="Times New Roman" w:eastAsia="Times New Roman" w:hAnsi="Times New Roman" w:cs="Times New Roman"/>
          <w:u w:val="single"/>
        </w:rPr>
        <w:t>Формулировать</w:t>
      </w:r>
      <w:r>
        <w:rPr>
          <w:rFonts w:ascii="Times New Roman" w:eastAsia="Times New Roman" w:hAnsi="Times New Roman" w:cs="Times New Roman"/>
        </w:rPr>
        <w:t xml:space="preserve"> определение и </w:t>
      </w:r>
      <w:proofErr w:type="gramStart"/>
      <w:r>
        <w:rPr>
          <w:rFonts w:ascii="Times New Roman" w:eastAsia="Times New Roman" w:hAnsi="Times New Roman" w:cs="Times New Roman"/>
          <w:u w:val="single"/>
        </w:rPr>
        <w:t>изображать</w:t>
      </w:r>
      <w:r>
        <w:rPr>
          <w:rFonts w:ascii="Times New Roman" w:eastAsia="Times New Roman" w:hAnsi="Times New Roman" w:cs="Times New Roman"/>
        </w:rPr>
        <w:t xml:space="preserve">  конус</w:t>
      </w:r>
      <w:proofErr w:type="gramEnd"/>
      <w:r>
        <w:rPr>
          <w:rFonts w:ascii="Times New Roman" w:eastAsia="Times New Roman" w:hAnsi="Times New Roman" w:cs="Times New Roman"/>
        </w:rPr>
        <w:t>, усеченный  конус. Ф</w:t>
      </w:r>
      <w:r>
        <w:rPr>
          <w:rFonts w:ascii="Times New Roman" w:eastAsia="Times New Roman" w:hAnsi="Times New Roman" w:cs="Times New Roman"/>
          <w:u w:val="single"/>
        </w:rPr>
        <w:t>ормулировать</w:t>
      </w:r>
      <w:r>
        <w:rPr>
          <w:rFonts w:ascii="Times New Roman" w:eastAsia="Times New Roman" w:hAnsi="Times New Roman" w:cs="Times New Roman"/>
        </w:rPr>
        <w:t xml:space="preserve"> определения и </w:t>
      </w:r>
      <w:proofErr w:type="gramStart"/>
      <w:r>
        <w:rPr>
          <w:rFonts w:ascii="Times New Roman" w:eastAsia="Times New Roman" w:hAnsi="Times New Roman" w:cs="Times New Roman"/>
          <w:u w:val="single"/>
        </w:rPr>
        <w:t>изображать</w:t>
      </w:r>
      <w:r>
        <w:rPr>
          <w:rFonts w:ascii="Times New Roman" w:eastAsia="Times New Roman" w:hAnsi="Times New Roman" w:cs="Times New Roman"/>
        </w:rPr>
        <w:t xml:space="preserve">  сферу</w:t>
      </w:r>
      <w:proofErr w:type="gramEnd"/>
      <w:r>
        <w:rPr>
          <w:rFonts w:ascii="Times New Roman" w:eastAsia="Times New Roman" w:hAnsi="Times New Roman" w:cs="Times New Roman"/>
        </w:rPr>
        <w:t xml:space="preserve"> и шар. </w:t>
      </w:r>
      <w:r>
        <w:rPr>
          <w:rFonts w:ascii="Times New Roman" w:eastAsia="Times New Roman" w:hAnsi="Times New Roman" w:cs="Times New Roman"/>
          <w:u w:val="single"/>
        </w:rPr>
        <w:t xml:space="preserve">Формулировать </w:t>
      </w:r>
      <w:r>
        <w:rPr>
          <w:rFonts w:ascii="Times New Roman" w:eastAsia="Times New Roman" w:hAnsi="Times New Roman" w:cs="Times New Roman"/>
        </w:rPr>
        <w:t xml:space="preserve">определение плоскости касательной к сфере. </w:t>
      </w:r>
      <w:proofErr w:type="gramStart"/>
      <w:r>
        <w:rPr>
          <w:rFonts w:ascii="Times New Roman" w:eastAsia="Times New Roman" w:hAnsi="Times New Roman" w:cs="Times New Roman"/>
          <w:u w:val="single"/>
        </w:rPr>
        <w:t xml:space="preserve">Формулировать  </w:t>
      </w:r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доказывать</w:t>
      </w:r>
      <w:r>
        <w:rPr>
          <w:rFonts w:ascii="Times New Roman" w:eastAsia="Times New Roman" w:hAnsi="Times New Roman" w:cs="Times New Roman"/>
        </w:rPr>
        <w:t xml:space="preserve">   теоремы, выражающие признаки и свойства плоскости касательной к сфере. </w:t>
      </w:r>
      <w:r>
        <w:rPr>
          <w:rFonts w:ascii="Times New Roman" w:eastAsia="Times New Roman" w:hAnsi="Times New Roman" w:cs="Times New Roman"/>
          <w:u w:val="single"/>
        </w:rPr>
        <w:t xml:space="preserve">Решать </w:t>
      </w:r>
      <w:r>
        <w:rPr>
          <w:rFonts w:ascii="Times New Roman" w:eastAsia="Times New Roman" w:hAnsi="Times New Roman" w:cs="Times New Roman"/>
        </w:rPr>
        <w:t xml:space="preserve">задачи на вычисление площади поверхности цилиндра, конуса, усеченного конуса. </w:t>
      </w:r>
      <w:r>
        <w:rPr>
          <w:rFonts w:ascii="Times New Roman" w:eastAsia="Times New Roman" w:hAnsi="Times New Roman" w:cs="Times New Roman"/>
          <w:u w:val="single"/>
        </w:rPr>
        <w:t>Распознавать</w:t>
      </w:r>
      <w:r>
        <w:rPr>
          <w:rFonts w:ascii="Times New Roman" w:eastAsia="Times New Roman" w:hAnsi="Times New Roman" w:cs="Times New Roman"/>
        </w:rPr>
        <w:t xml:space="preserve"> тела вращения, на чертежах, моделях и в реальном мире.</w:t>
      </w:r>
      <w:r>
        <w:rPr>
          <w:rFonts w:ascii="Times New Roman" w:eastAsia="Times New Roman" w:hAnsi="Times New Roman" w:cs="Times New Roman"/>
          <w:u w:val="single"/>
        </w:rPr>
        <w:t xml:space="preserve"> Моделировать</w:t>
      </w:r>
      <w:r>
        <w:rPr>
          <w:rFonts w:ascii="Times New Roman" w:eastAsia="Times New Roman" w:hAnsi="Times New Roman" w:cs="Times New Roman"/>
        </w:rPr>
        <w:t xml:space="preserve"> условие задачи и помощью чертежа или рисунка, </w:t>
      </w:r>
      <w:r>
        <w:rPr>
          <w:rFonts w:ascii="Times New Roman" w:eastAsia="Times New Roman" w:hAnsi="Times New Roman" w:cs="Times New Roman"/>
          <w:u w:val="single"/>
        </w:rPr>
        <w:t>проводить</w:t>
      </w:r>
      <w:r>
        <w:rPr>
          <w:rFonts w:ascii="Times New Roman" w:eastAsia="Times New Roman" w:hAnsi="Times New Roman" w:cs="Times New Roman"/>
        </w:rPr>
        <w:t xml:space="preserve"> дополнительные построения в ходе решения. </w:t>
      </w:r>
      <w:r>
        <w:rPr>
          <w:rFonts w:ascii="Times New Roman" w:eastAsia="Times New Roman" w:hAnsi="Times New Roman" w:cs="Times New Roman"/>
          <w:u w:val="single"/>
        </w:rPr>
        <w:t xml:space="preserve">Выделять </w:t>
      </w:r>
      <w:r>
        <w:rPr>
          <w:rFonts w:ascii="Times New Roman" w:eastAsia="Times New Roman" w:hAnsi="Times New Roman" w:cs="Times New Roman"/>
        </w:rPr>
        <w:t xml:space="preserve">на чертеже конфигурации, необходимые для проведения обоснований логических шагов решения.  </w:t>
      </w:r>
      <w:r>
        <w:rPr>
          <w:rFonts w:ascii="Times New Roman" w:eastAsia="Times New Roman" w:hAnsi="Times New Roman" w:cs="Times New Roman"/>
          <w:u w:val="single"/>
        </w:rPr>
        <w:t>Применять</w:t>
      </w:r>
      <w:r>
        <w:rPr>
          <w:rFonts w:ascii="Times New Roman" w:eastAsia="Times New Roman" w:hAnsi="Times New Roman" w:cs="Times New Roman"/>
        </w:rPr>
        <w:t xml:space="preserve"> изученные свойства геометрических фигур и формул для решения геометрических задач и задач с практическим содержанием. </w:t>
      </w:r>
      <w:r>
        <w:rPr>
          <w:rFonts w:ascii="Times New Roman" w:eastAsia="Times New Roman" w:hAnsi="Times New Roman" w:cs="Times New Roman"/>
          <w:u w:val="single"/>
        </w:rPr>
        <w:t>Интерпретировать</w:t>
      </w:r>
      <w:r>
        <w:rPr>
          <w:rFonts w:ascii="Times New Roman" w:eastAsia="Times New Roman" w:hAnsi="Times New Roman" w:cs="Times New Roman"/>
        </w:rPr>
        <w:t xml:space="preserve"> полученный результат и сопоставлять его с условием задачи.  </w:t>
      </w:r>
    </w:p>
    <w:p w14:paraId="16D3B0A1" w14:textId="77777777" w:rsidR="00ED1E4F" w:rsidRDefault="00ED1E4F" w:rsidP="00ED1E4F">
      <w:pPr>
        <w:spacing w:before="100" w:after="10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</w:p>
    <w:p w14:paraId="522BC623" w14:textId="4A230E0A" w:rsidR="00ED1E4F" w:rsidRDefault="00ED1E4F" w:rsidP="00ED1E4F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Объемы тел (23ч.)</w:t>
      </w:r>
    </w:p>
    <w:p w14:paraId="745D1FA7" w14:textId="77777777" w:rsidR="00ED1E4F" w:rsidRDefault="00ED1E4F" w:rsidP="00ED1E4F">
      <w:p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Понятие об объеме тела. </w:t>
      </w:r>
      <w:proofErr w:type="gramStart"/>
      <w:r>
        <w:rPr>
          <w:rFonts w:ascii="Times New Roman" w:eastAsia="Times New Roman" w:hAnsi="Times New Roman" w:cs="Times New Roman"/>
          <w:sz w:val="24"/>
        </w:rPr>
        <w:t>Отношение  объемов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подобных тел. Формулы объема куба, параллелепипеда, призмы, цилиндра. Формулы объема пирамиды и конуса. Формула объема шара.</w:t>
      </w:r>
    </w:p>
    <w:p w14:paraId="33943BEF" w14:textId="77777777" w:rsidR="00ED1E4F" w:rsidRDefault="00ED1E4F" w:rsidP="00ED1E4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>Учащиеся должны уметь:</w:t>
      </w:r>
      <w:r w:rsidRPr="00A73392">
        <w:rPr>
          <w:rFonts w:ascii="Times New Roman" w:eastAsia="Times New Roman" w:hAnsi="Times New Roman" w:cs="Times New Roman"/>
        </w:rPr>
        <w:t xml:space="preserve"> </w:t>
      </w:r>
    </w:p>
    <w:p w14:paraId="58CC19D0" w14:textId="77777777" w:rsidR="00ED1E4F" w:rsidRDefault="00ED1E4F" w:rsidP="00ED1E4F">
      <w:pPr>
        <w:jc w:val="both"/>
        <w:rPr>
          <w:rFonts w:ascii="Times New Roman" w:eastAsia="Times New Roman" w:hAnsi="Times New Roman" w:cs="Times New Roman"/>
          <w:sz w:val="18"/>
          <w:u w:val="single"/>
        </w:rPr>
      </w:pPr>
      <w:r>
        <w:rPr>
          <w:rFonts w:ascii="Times New Roman" w:eastAsia="Times New Roman" w:hAnsi="Times New Roman" w:cs="Times New Roman"/>
        </w:rPr>
        <w:lastRenderedPageBreak/>
        <w:t xml:space="preserve">Формулировать понятие объема фигуры. Формулировать и объяснять свойства объема. Выводить формулы объемов призмы, пирамиды, усеченной пирамиды, цилиндра, конуса, усеченного конуса, шара., шарового сегмента, шарового пояса. </w:t>
      </w:r>
      <w:r>
        <w:rPr>
          <w:rFonts w:ascii="Times New Roman" w:eastAsia="Times New Roman" w:hAnsi="Times New Roman" w:cs="Times New Roman"/>
          <w:u w:val="single"/>
        </w:rPr>
        <w:t xml:space="preserve">Решать </w:t>
      </w:r>
      <w:r>
        <w:rPr>
          <w:rFonts w:ascii="Times New Roman" w:eastAsia="Times New Roman" w:hAnsi="Times New Roman" w:cs="Times New Roman"/>
        </w:rPr>
        <w:t xml:space="preserve">задачи на вычисление объемов различных фигур с помощью определенного интеграла. Опираясь на данные условия задачи, </w:t>
      </w:r>
      <w:r>
        <w:rPr>
          <w:rFonts w:ascii="Times New Roman" w:eastAsia="Times New Roman" w:hAnsi="Times New Roman" w:cs="Times New Roman"/>
          <w:u w:val="single"/>
        </w:rPr>
        <w:t>находить</w:t>
      </w:r>
      <w:r>
        <w:rPr>
          <w:rFonts w:ascii="Times New Roman" w:eastAsia="Times New Roman" w:hAnsi="Times New Roman" w:cs="Times New Roman"/>
        </w:rPr>
        <w:t xml:space="preserve"> возможности применения необходимых формул.</w:t>
      </w:r>
      <w:r>
        <w:rPr>
          <w:rFonts w:ascii="Times New Roman" w:eastAsia="Times New Roman" w:hAnsi="Times New Roman" w:cs="Times New Roman"/>
          <w:u w:val="single"/>
        </w:rPr>
        <w:t xml:space="preserve"> Решать </w:t>
      </w:r>
      <w:r>
        <w:rPr>
          <w:rFonts w:ascii="Times New Roman" w:eastAsia="Times New Roman" w:hAnsi="Times New Roman" w:cs="Times New Roman"/>
        </w:rPr>
        <w:t xml:space="preserve">задачи на вычисление площади поверхности сферы.  </w:t>
      </w:r>
      <w:r>
        <w:rPr>
          <w:rFonts w:ascii="Times New Roman" w:eastAsia="Times New Roman" w:hAnsi="Times New Roman" w:cs="Times New Roman"/>
          <w:u w:val="single"/>
        </w:rPr>
        <w:t>Использовать</w:t>
      </w:r>
      <w:r>
        <w:rPr>
          <w:rFonts w:ascii="Times New Roman" w:eastAsia="Times New Roman" w:hAnsi="Times New Roman" w:cs="Times New Roman"/>
        </w:rPr>
        <w:t xml:space="preserve"> формулы для обоснования доказательств рассуждений в ходе решения. </w:t>
      </w:r>
      <w:r>
        <w:rPr>
          <w:rFonts w:ascii="Times New Roman" w:eastAsia="Times New Roman" w:hAnsi="Times New Roman" w:cs="Times New Roman"/>
          <w:u w:val="single"/>
        </w:rPr>
        <w:t>Применять</w:t>
      </w:r>
      <w:r>
        <w:rPr>
          <w:rFonts w:ascii="Times New Roman" w:eastAsia="Times New Roman" w:hAnsi="Times New Roman" w:cs="Times New Roman"/>
        </w:rPr>
        <w:t xml:space="preserve"> изученные свойства геометрических фигур и формул для решения геометрических задач и задач с практическим содержанием. </w:t>
      </w:r>
      <w:r>
        <w:rPr>
          <w:rFonts w:ascii="Times New Roman" w:eastAsia="Times New Roman" w:hAnsi="Times New Roman" w:cs="Times New Roman"/>
          <w:u w:val="single"/>
        </w:rPr>
        <w:t>Интерпретировать</w:t>
      </w:r>
      <w:r>
        <w:rPr>
          <w:rFonts w:ascii="Times New Roman" w:eastAsia="Times New Roman" w:hAnsi="Times New Roman" w:cs="Times New Roman"/>
        </w:rPr>
        <w:t xml:space="preserve"> полученный результат и сопоставлять его с условием задачи.</w:t>
      </w:r>
      <w:r>
        <w:rPr>
          <w:rFonts w:ascii="Times New Roman" w:eastAsia="Times New Roman" w:hAnsi="Times New Roman" w:cs="Times New Roman"/>
          <w:sz w:val="18"/>
          <w:u w:val="single"/>
        </w:rPr>
        <w:t xml:space="preserve"> </w:t>
      </w:r>
    </w:p>
    <w:p w14:paraId="2907202C" w14:textId="77777777" w:rsidR="00ED1E4F" w:rsidRDefault="00ED1E4F" w:rsidP="00ED1E4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Регулятивные:</w:t>
      </w:r>
      <w:r>
        <w:rPr>
          <w:rFonts w:ascii="Times New Roman" w:eastAsia="Times New Roman" w:hAnsi="Times New Roman" w:cs="Times New Roman"/>
        </w:rPr>
        <w:t xml:space="preserve"> </w:t>
      </w:r>
    </w:p>
    <w:p w14:paraId="116A0923" w14:textId="77777777" w:rsidR="00ED1E4F" w:rsidRDefault="00ED1E4F" w:rsidP="00ED1E4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осуществлять итоговый и пошаговый контроль по результату.</w:t>
      </w:r>
    </w:p>
    <w:p w14:paraId="2BED2C54" w14:textId="77777777" w:rsidR="00ED1E4F" w:rsidRDefault="00ED1E4F" w:rsidP="00ED1E4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Познавательные:</w:t>
      </w:r>
      <w:r>
        <w:rPr>
          <w:rFonts w:ascii="Times New Roman" w:eastAsia="Times New Roman" w:hAnsi="Times New Roman" w:cs="Times New Roman"/>
        </w:rPr>
        <w:t xml:space="preserve"> </w:t>
      </w:r>
    </w:p>
    <w:p w14:paraId="44CA573A" w14:textId="77777777" w:rsidR="00ED1E4F" w:rsidRDefault="00ED1E4F" w:rsidP="00ED1E4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строить речевые высказывания в устной и письменной форме.</w:t>
      </w:r>
    </w:p>
    <w:p w14:paraId="21811534" w14:textId="77777777" w:rsidR="00ED1E4F" w:rsidRDefault="00ED1E4F" w:rsidP="00ED1E4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Коммуникативные:</w:t>
      </w:r>
      <w:r>
        <w:rPr>
          <w:rFonts w:ascii="Times New Roman" w:eastAsia="Times New Roman" w:hAnsi="Times New Roman" w:cs="Times New Roman"/>
        </w:rPr>
        <w:t xml:space="preserve"> учитывать разные мнения и стремиться к координации различных позиций в сотрудничестве.</w:t>
      </w:r>
    </w:p>
    <w:p w14:paraId="70172A27" w14:textId="77777777" w:rsidR="00ED1E4F" w:rsidRDefault="00ED1E4F" w:rsidP="00ED1E4F">
      <w:pPr>
        <w:jc w:val="both"/>
      </w:pPr>
    </w:p>
    <w:p w14:paraId="43B91833" w14:textId="77777777" w:rsidR="00ED1E4F" w:rsidRDefault="00ED1E4F" w:rsidP="00ED1E4F">
      <w:pPr>
        <w:spacing w:before="120" w:after="12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</w:p>
    <w:p w14:paraId="2EE22416" w14:textId="77777777" w:rsidR="00ED1E4F" w:rsidRDefault="00ED1E4F" w:rsidP="00ED1E4F">
      <w:pPr>
        <w:pStyle w:val="21"/>
        <w:spacing w:before="76"/>
        <w:ind w:left="0" w:right="681"/>
      </w:pPr>
      <w:r>
        <w:t>Ресурсное обеспечение программы (УМК)</w:t>
      </w:r>
    </w:p>
    <w:p w14:paraId="348F2560" w14:textId="77777777" w:rsidR="00ED1E4F" w:rsidRDefault="00ED1E4F" w:rsidP="00ED1E4F">
      <w:pPr>
        <w:pStyle w:val="a5"/>
        <w:spacing w:before="10"/>
        <w:rPr>
          <w:b/>
          <w:sz w:val="23"/>
        </w:rPr>
      </w:pPr>
    </w:p>
    <w:p w14:paraId="7299B55B" w14:textId="77777777" w:rsidR="00ED1E4F" w:rsidRDefault="00ED1E4F" w:rsidP="00ED1E4F">
      <w:pPr>
        <w:pStyle w:val="a5"/>
        <w:spacing w:line="275" w:lineRule="exact"/>
        <w:ind w:left="1341"/>
      </w:pPr>
      <w:r>
        <w:t>-</w:t>
      </w:r>
      <w:r>
        <w:rPr>
          <w:u w:val="single"/>
        </w:rPr>
        <w:t xml:space="preserve"> для учителей:</w:t>
      </w:r>
    </w:p>
    <w:p w14:paraId="0DCF49F7" w14:textId="77777777" w:rsidR="00ED1E4F" w:rsidRDefault="00ED1E4F" w:rsidP="00ED1E4F">
      <w:pPr>
        <w:pStyle w:val="a5"/>
        <w:spacing w:line="242" w:lineRule="auto"/>
        <w:ind w:left="1341" w:right="962" w:firstLine="65"/>
      </w:pPr>
      <w:r>
        <w:t xml:space="preserve">учебник Л. С. Атанасян «Геометрия 10-11» Москва «Просвещение» 2016 </w:t>
      </w:r>
    </w:p>
    <w:p w14:paraId="64553D67" w14:textId="77777777" w:rsidR="00ED1E4F" w:rsidRDefault="00ED1E4F" w:rsidP="00ED1E4F">
      <w:pPr>
        <w:pStyle w:val="a5"/>
        <w:spacing w:line="242" w:lineRule="auto"/>
        <w:ind w:left="1341" w:right="962" w:firstLine="65"/>
      </w:pPr>
      <w:r>
        <w:t>Б. Г. Зив «Задачи к урокам геометрии» 7-11 классы. «Мир и семья-95» С.- Петербург 1995 г. Дидактические материалы</w:t>
      </w:r>
    </w:p>
    <w:p w14:paraId="35218CDC" w14:textId="77777777" w:rsidR="00ED1E4F" w:rsidRDefault="00ED1E4F" w:rsidP="00ED1E4F">
      <w:pPr>
        <w:pStyle w:val="a5"/>
        <w:ind w:left="1341" w:right="446"/>
      </w:pPr>
      <w:r>
        <w:t>В. Б. Некрасов «Вся школьная математика. Самое необходимое». СМИО Пресс Санкт-Петербург 2011</w:t>
      </w:r>
    </w:p>
    <w:p w14:paraId="632591BC" w14:textId="77777777" w:rsidR="00ED1E4F" w:rsidRDefault="00ED1E4F" w:rsidP="00ED1E4F">
      <w:pPr>
        <w:pStyle w:val="a5"/>
        <w:spacing w:line="274" w:lineRule="exact"/>
        <w:ind w:left="1341"/>
      </w:pPr>
      <w:r>
        <w:t>Белоненко Т. В. И др. «Сборник конкурсных задач по математике»</w:t>
      </w:r>
    </w:p>
    <w:p w14:paraId="3354D3E1" w14:textId="77777777" w:rsidR="00ED1E4F" w:rsidRDefault="00ED1E4F" w:rsidP="00ED1E4F">
      <w:pPr>
        <w:pStyle w:val="a5"/>
        <w:spacing w:line="275" w:lineRule="exact"/>
        <w:ind w:left="1341"/>
      </w:pPr>
      <w:r>
        <w:t>«Специальная литература Санкт-Петербург 1997 г.</w:t>
      </w:r>
    </w:p>
    <w:p w14:paraId="58513EDF" w14:textId="77777777" w:rsidR="00ED1E4F" w:rsidRDefault="00ED1E4F" w:rsidP="00ED1E4F">
      <w:pPr>
        <w:pStyle w:val="a5"/>
        <w:spacing w:line="275" w:lineRule="exact"/>
        <w:ind w:left="1341"/>
      </w:pPr>
      <w:r>
        <w:t>«Математика ЕГЭ. Типовые тестовые задания под редакцией И. В. Ященко</w:t>
      </w:r>
    </w:p>
    <w:p w14:paraId="3FE5CC93" w14:textId="77777777" w:rsidR="00ED1E4F" w:rsidRDefault="00ED1E4F" w:rsidP="00ED1E4F">
      <w:pPr>
        <w:pStyle w:val="a5"/>
        <w:spacing w:line="275" w:lineRule="exact"/>
        <w:ind w:left="1341"/>
      </w:pPr>
      <w:r>
        <w:t>«Экзамен» Москва 2015; 2016, 2019</w:t>
      </w:r>
    </w:p>
    <w:p w14:paraId="6DE5FBE4" w14:textId="77777777" w:rsidR="00ED1E4F" w:rsidRDefault="00ED1E4F" w:rsidP="00ED1E4F">
      <w:pPr>
        <w:pStyle w:val="a5"/>
        <w:ind w:left="1341" w:right="2820"/>
      </w:pPr>
      <w:r>
        <w:t>Открытый банк задач по математике на сайте mathege.ru Материалы сайта «Решу ЕГЭ»</w:t>
      </w:r>
    </w:p>
    <w:p w14:paraId="2AFD4786" w14:textId="77777777" w:rsidR="00ED1E4F" w:rsidRDefault="00ED1E4F" w:rsidP="00ED1E4F">
      <w:pPr>
        <w:pStyle w:val="a5"/>
        <w:ind w:left="1341"/>
      </w:pPr>
      <w:r>
        <w:t>Материалы сайта «</w:t>
      </w:r>
      <w:proofErr w:type="spellStart"/>
      <w:r>
        <w:t>Alexlarin</w:t>
      </w:r>
      <w:proofErr w:type="spellEnd"/>
      <w:r>
        <w:t>»</w:t>
      </w:r>
    </w:p>
    <w:p w14:paraId="51ADB685" w14:textId="77777777" w:rsidR="00ED1E4F" w:rsidRDefault="00ED1E4F" w:rsidP="00ED1E4F">
      <w:pPr>
        <w:pStyle w:val="a5"/>
        <w:spacing w:before="9"/>
        <w:rPr>
          <w:sz w:val="23"/>
        </w:rPr>
      </w:pPr>
    </w:p>
    <w:p w14:paraId="103FFA2A" w14:textId="77777777" w:rsidR="00ED1E4F" w:rsidRDefault="00ED1E4F" w:rsidP="00ED1E4F">
      <w:pPr>
        <w:pStyle w:val="a5"/>
        <w:spacing w:before="1" w:line="276" w:lineRule="exact"/>
        <w:ind w:left="1341"/>
      </w:pPr>
      <w:r>
        <w:t>-</w:t>
      </w:r>
      <w:r>
        <w:rPr>
          <w:u w:val="single"/>
        </w:rPr>
        <w:t xml:space="preserve"> для учащихся:</w:t>
      </w:r>
    </w:p>
    <w:p w14:paraId="016CDBAD" w14:textId="77777777" w:rsidR="00ED1E4F" w:rsidRDefault="00ED1E4F" w:rsidP="00ED1E4F">
      <w:pPr>
        <w:pStyle w:val="a5"/>
        <w:spacing w:line="242" w:lineRule="auto"/>
        <w:ind w:left="1341" w:right="962"/>
      </w:pPr>
      <w:r>
        <w:t>учебник Л. С. Атанасян «Геометрия 10-11» Москва «Просвещение» 2016</w:t>
      </w:r>
    </w:p>
    <w:p w14:paraId="48343B16" w14:textId="77777777" w:rsidR="00ED1E4F" w:rsidRDefault="00ED1E4F" w:rsidP="00ED1E4F">
      <w:pPr>
        <w:pStyle w:val="a5"/>
        <w:spacing w:line="242" w:lineRule="auto"/>
        <w:ind w:left="1341" w:right="962"/>
      </w:pPr>
      <w:r>
        <w:t xml:space="preserve"> Б. Г. Зив «Задачи к урокам геометрии» 7-11 классы. «Мир и семья-95» С.- Петербург 1995г. Дидактические материалы</w:t>
      </w:r>
    </w:p>
    <w:p w14:paraId="16CBA086" w14:textId="77777777" w:rsidR="00ED1E4F" w:rsidRDefault="00ED1E4F" w:rsidP="00ED1E4F">
      <w:pPr>
        <w:pStyle w:val="a5"/>
        <w:ind w:left="1341" w:right="2820"/>
      </w:pPr>
      <w:r>
        <w:t>Открытый банк задач по математике на сайте mathege.ru Материалы сайта «Решу ЕГЭ»</w:t>
      </w:r>
    </w:p>
    <w:p w14:paraId="1CD9F858" w14:textId="77777777" w:rsidR="00ED1E4F" w:rsidRDefault="00ED1E4F" w:rsidP="00ED1E4F">
      <w:pPr>
        <w:pStyle w:val="a5"/>
        <w:spacing w:line="274" w:lineRule="exact"/>
        <w:ind w:left="1341"/>
      </w:pPr>
      <w:r>
        <w:t>Материалы сайта «</w:t>
      </w:r>
      <w:proofErr w:type="spellStart"/>
      <w:r>
        <w:t>Alexlarin</w:t>
      </w:r>
      <w:proofErr w:type="spellEnd"/>
      <w:r>
        <w:t>»</w:t>
      </w:r>
    </w:p>
    <w:p w14:paraId="7118FC44" w14:textId="77777777" w:rsidR="00ED1E4F" w:rsidRDefault="00ED1E4F" w:rsidP="00ED1E4F">
      <w:pPr>
        <w:pStyle w:val="a5"/>
        <w:spacing w:before="3"/>
        <w:rPr>
          <w:sz w:val="23"/>
        </w:rPr>
      </w:pPr>
    </w:p>
    <w:p w14:paraId="6692B4A9" w14:textId="77777777" w:rsidR="00ED1E4F" w:rsidRDefault="00ED1E4F" w:rsidP="00ED1E4F">
      <w:pPr>
        <w:spacing w:after="0" w:line="240" w:lineRule="auto"/>
        <w:ind w:left="180" w:right="20" w:firstLine="340"/>
        <w:jc w:val="both"/>
        <w:rPr>
          <w:rFonts w:ascii="Times New Roman" w:eastAsia="Times New Roman" w:hAnsi="Times New Roman" w:cs="Times New Roman"/>
          <w:sz w:val="24"/>
        </w:rPr>
      </w:pPr>
    </w:p>
    <w:p w14:paraId="2529B041" w14:textId="77777777" w:rsidR="00ED1E4F" w:rsidRDefault="00ED1E4F" w:rsidP="00ED1E4F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 </w:t>
      </w:r>
    </w:p>
    <w:p w14:paraId="4B5B86ED" w14:textId="77777777" w:rsidR="00ED1E4F" w:rsidRDefault="00ED1E4F" w:rsidP="00ED1E4F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    </w:t>
      </w:r>
      <w:r w:rsidRPr="00505185">
        <w:rPr>
          <w:rFonts w:ascii="Times New Roman" w:eastAsia="Times New Roman" w:hAnsi="Times New Roman" w:cs="Times New Roman"/>
          <w:sz w:val="24"/>
          <w:u w:val="single"/>
        </w:rPr>
        <w:t>дополнительная литература</w:t>
      </w:r>
      <w:r>
        <w:rPr>
          <w:rFonts w:ascii="Times New Roman" w:eastAsia="Times New Roman" w:hAnsi="Times New Roman" w:cs="Times New Roman"/>
          <w:sz w:val="24"/>
        </w:rPr>
        <w:t>:</w:t>
      </w:r>
    </w:p>
    <w:p w14:paraId="11541FB9" w14:textId="77777777" w:rsidR="00ED1E4F" w:rsidRDefault="00ED1E4F" w:rsidP="00ED1E4F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45"/>
          <w:sz w:val="24"/>
          <w:shd w:val="clear" w:color="auto" w:fill="FFFFFF"/>
        </w:rPr>
        <w:t>Атанасян Л. С. Геометрия 10-</w:t>
      </w:r>
      <w:proofErr w:type="gramStart"/>
      <w:r>
        <w:rPr>
          <w:rFonts w:ascii="Times New Roman" w:eastAsia="Times New Roman" w:hAnsi="Times New Roman" w:cs="Times New Roman"/>
          <w:spacing w:val="45"/>
          <w:sz w:val="24"/>
          <w:shd w:val="clear" w:color="auto" w:fill="FFFFFF"/>
        </w:rPr>
        <w:t>11.М.</w:t>
      </w:r>
      <w:proofErr w:type="gramEnd"/>
      <w:r>
        <w:rPr>
          <w:rFonts w:ascii="Times New Roman" w:eastAsia="Times New Roman" w:hAnsi="Times New Roman" w:cs="Times New Roman"/>
          <w:spacing w:val="45"/>
          <w:sz w:val="24"/>
          <w:shd w:val="clear" w:color="auto" w:fill="FFFFFF"/>
        </w:rPr>
        <w:t xml:space="preserve"> Просвещение,2016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</w:p>
    <w:p w14:paraId="6351A5B7" w14:textId="77777777" w:rsidR="00ED1E4F" w:rsidRDefault="00ED1E4F" w:rsidP="00ED1E4F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44"/>
          <w:sz w:val="24"/>
          <w:shd w:val="clear" w:color="auto" w:fill="FFFFFF"/>
        </w:rPr>
        <w:t>Евстафьева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Л. П. Геометрия: дидактические материалы для 10—11 класса. — М.: Просвещение, 2004.</w:t>
      </w:r>
    </w:p>
    <w:p w14:paraId="4E4F4F72" w14:textId="77777777" w:rsidR="00ED1E4F" w:rsidRDefault="00ED1E4F" w:rsidP="00ED1E4F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Зив Б. Г. Задачи по геометрии для 7—11 классов/ Б. Г. Зив, В. М.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Мейлер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,</w:t>
      </w:r>
    </w:p>
    <w:p w14:paraId="53A7ACD1" w14:textId="77777777" w:rsidR="00ED1E4F" w:rsidRDefault="00ED1E4F" w:rsidP="00ED1E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А. Г.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Баханский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 — М.: Просвещение, 2003—2008.</w:t>
      </w:r>
    </w:p>
    <w:p w14:paraId="629DB70C" w14:textId="77777777" w:rsidR="00ED1E4F" w:rsidRDefault="00ED1E4F" w:rsidP="00ED1E4F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Зив Б.Г. Стереометрия. Устные задачи. 10-11 классы. СПб.: </w:t>
      </w:r>
      <w:proofErr w:type="spellStart"/>
      <w:r>
        <w:rPr>
          <w:rFonts w:ascii="Times New Roman" w:eastAsia="Times New Roman" w:hAnsi="Times New Roman" w:cs="Times New Roman"/>
          <w:sz w:val="24"/>
        </w:rPr>
        <w:t>ЧеРо</w:t>
      </w:r>
      <w:proofErr w:type="spellEnd"/>
      <w:r>
        <w:rPr>
          <w:rFonts w:ascii="Times New Roman" w:eastAsia="Times New Roman" w:hAnsi="Times New Roman" w:cs="Times New Roman"/>
          <w:sz w:val="24"/>
        </w:rPr>
        <w:t>-на-Неве, 2004.</w:t>
      </w:r>
    </w:p>
    <w:p w14:paraId="5784417E" w14:textId="77777777" w:rsidR="00ED1E4F" w:rsidRDefault="00ED1E4F" w:rsidP="00ED1E4F">
      <w:pPr>
        <w:numPr>
          <w:ilvl w:val="0"/>
          <w:numId w:val="9"/>
        </w:numPr>
        <w:tabs>
          <w:tab w:val="left" w:pos="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Зив Б.Г. Уроки </w:t>
      </w:r>
      <w:proofErr w:type="gramStart"/>
      <w:r>
        <w:rPr>
          <w:rFonts w:ascii="Times New Roman" w:eastAsia="Times New Roman" w:hAnsi="Times New Roman" w:cs="Times New Roman"/>
          <w:sz w:val="24"/>
        </w:rPr>
        <w:t>повторения.-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СПб: Мир и семья, серия Магистр, 2003.</w:t>
      </w:r>
    </w:p>
    <w:p w14:paraId="07D15B77" w14:textId="77777777" w:rsidR="00ED1E4F" w:rsidRDefault="00ED1E4F" w:rsidP="00ED1E4F">
      <w:pPr>
        <w:numPr>
          <w:ilvl w:val="0"/>
          <w:numId w:val="9"/>
        </w:numPr>
        <w:tabs>
          <w:tab w:val="left" w:pos="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Некрасов В.Б., Гущин Д.Д., Жигулёв </w:t>
      </w:r>
      <w:proofErr w:type="gramStart"/>
      <w:r>
        <w:rPr>
          <w:rFonts w:ascii="Times New Roman" w:eastAsia="Times New Roman" w:hAnsi="Times New Roman" w:cs="Times New Roman"/>
          <w:sz w:val="24"/>
        </w:rPr>
        <w:t>Л.А..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Математика. Учебно-справочное пособие. СПб.: Филиал издательства «Просвещение», 2012.</w:t>
      </w:r>
    </w:p>
    <w:p w14:paraId="05AE8BCC" w14:textId="77777777" w:rsidR="00ED1E4F" w:rsidRDefault="00ED1E4F" w:rsidP="00ED1E4F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Сканави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М.И. Сборник конкурсных задач по математике для поступающих в ВУЗы. – М., 2006.</w:t>
      </w:r>
    </w:p>
    <w:p w14:paraId="1435C0FE" w14:textId="77777777" w:rsidR="00ED1E4F" w:rsidRDefault="00ED1E4F" w:rsidP="00ED1E4F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Шарыгин И.Ф., Голубев В.И. Факультативный курс по математике (10 класс). – М.: Просвещение, 2009.</w:t>
      </w:r>
    </w:p>
    <w:p w14:paraId="6D39865F" w14:textId="77777777" w:rsidR="00ED1E4F" w:rsidRDefault="00ED1E4F" w:rsidP="00ED1E4F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Шарыгин И.Ф., Голубев В.И. Факультативный курс по математике (11 класс). – М.: Просвещение, 2009.</w:t>
      </w:r>
    </w:p>
    <w:p w14:paraId="52E4C9E5" w14:textId="77777777" w:rsidR="00ED1E4F" w:rsidRDefault="00ED1E4F" w:rsidP="00ED1E4F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</w:rPr>
      </w:pPr>
    </w:p>
    <w:p w14:paraId="2E2238E0" w14:textId="77777777" w:rsidR="00ED1E4F" w:rsidRDefault="00ED1E4F" w:rsidP="00ED1E4F">
      <w:pPr>
        <w:tabs>
          <w:tab w:val="left" w:pos="988"/>
          <w:tab w:val="center" w:pos="431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418ED6F" w14:textId="59B6CE44" w:rsidR="00524E1A" w:rsidRDefault="00524E1A"/>
    <w:p w14:paraId="5513F9DE" w14:textId="7A659A74" w:rsidR="00ED1E4F" w:rsidRDefault="00ED1E4F"/>
    <w:p w14:paraId="26E3480E" w14:textId="78501AEC" w:rsidR="00ED1E4F" w:rsidRDefault="00ED1E4F"/>
    <w:p w14:paraId="3425C7C5" w14:textId="286DAA1C" w:rsidR="00ED1E4F" w:rsidRDefault="00ED1E4F"/>
    <w:p w14:paraId="1223A9F9" w14:textId="7D3C78F7" w:rsidR="00ED1E4F" w:rsidRDefault="00ED1E4F"/>
    <w:p w14:paraId="13F98ED3" w14:textId="67E8E820" w:rsidR="00ED1E4F" w:rsidRDefault="00ED1E4F"/>
    <w:p w14:paraId="6D1E0BA8" w14:textId="34B22BC9" w:rsidR="00ED1E4F" w:rsidRDefault="00ED1E4F"/>
    <w:p w14:paraId="32468C52" w14:textId="5781F882" w:rsidR="00ED1E4F" w:rsidRDefault="00ED1E4F"/>
    <w:p w14:paraId="30278173" w14:textId="769DD3AB" w:rsidR="00ED1E4F" w:rsidRDefault="00ED1E4F"/>
    <w:p w14:paraId="1FCE3E7C" w14:textId="463FDC29" w:rsidR="00ED1E4F" w:rsidRDefault="00ED1E4F"/>
    <w:p w14:paraId="1AEDE4D1" w14:textId="336FEA30" w:rsidR="00ED1E4F" w:rsidRDefault="00ED1E4F"/>
    <w:p w14:paraId="6777F91E" w14:textId="009CF142" w:rsidR="00ED1E4F" w:rsidRDefault="00ED1E4F"/>
    <w:p w14:paraId="1FE02009" w14:textId="7439AF71" w:rsidR="00ED1E4F" w:rsidRDefault="00ED1E4F"/>
    <w:p w14:paraId="640C73E7" w14:textId="4CC75217" w:rsidR="00ED1E4F" w:rsidRDefault="00ED1E4F"/>
    <w:p w14:paraId="15A508C9" w14:textId="774EC4FB" w:rsidR="00ED1E4F" w:rsidRDefault="00ED1E4F"/>
    <w:p w14:paraId="23E7D9B4" w14:textId="1097A66F" w:rsidR="00ED1E4F" w:rsidRDefault="00ED1E4F"/>
    <w:p w14:paraId="24D8B436" w14:textId="288644D3" w:rsidR="00ED1E4F" w:rsidRDefault="00ED1E4F"/>
    <w:p w14:paraId="420B17E3" w14:textId="3EA03303" w:rsidR="00ED1E4F" w:rsidRDefault="00ED1E4F"/>
    <w:p w14:paraId="70D4AD02" w14:textId="29FE172B" w:rsidR="00ED1E4F" w:rsidRDefault="00ED1E4F"/>
    <w:p w14:paraId="67BA0092" w14:textId="77777777" w:rsidR="004B5168" w:rsidRDefault="004B5168" w:rsidP="004B5168">
      <w:pPr>
        <w:tabs>
          <w:tab w:val="left" w:pos="988"/>
          <w:tab w:val="center" w:pos="4317"/>
        </w:tabs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4"/>
        </w:rPr>
        <w:sectPr w:rsidR="004B5168" w:rsidSect="004B516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1EB06D1" w14:textId="59F00343" w:rsidR="004B5168" w:rsidRPr="004B5168" w:rsidRDefault="004B5168" w:rsidP="004B5168">
      <w:pPr>
        <w:tabs>
          <w:tab w:val="left" w:pos="988"/>
          <w:tab w:val="center" w:pos="4317"/>
        </w:tabs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4B5168">
        <w:rPr>
          <w:rFonts w:ascii="Times New Roman" w:eastAsia="Times New Roman" w:hAnsi="Times New Roman" w:cs="Times New Roman"/>
          <w:b/>
          <w:sz w:val="24"/>
        </w:rPr>
        <w:lastRenderedPageBreak/>
        <w:t>Календарно-тематическое планирование по геометрии</w:t>
      </w:r>
    </w:p>
    <w:p w14:paraId="60716A8C" w14:textId="0F1A1E96" w:rsidR="004B5168" w:rsidRPr="004B5168" w:rsidRDefault="004B5168" w:rsidP="004B516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4B5168">
        <w:rPr>
          <w:rFonts w:ascii="Times New Roman" w:eastAsia="Times New Roman" w:hAnsi="Times New Roman" w:cs="Times New Roman"/>
          <w:sz w:val="24"/>
        </w:rPr>
        <w:t xml:space="preserve">(по учебнику Л.С. Атанасян, В. Ф. Бутузов и др. Москва «Просвещение» от 2016 г. «Геометрия 10-11» </w:t>
      </w:r>
      <w:r w:rsidR="00E241F7">
        <w:rPr>
          <w:rFonts w:ascii="Times New Roman" w:eastAsia="Times New Roman" w:hAnsi="Times New Roman" w:cs="Times New Roman"/>
          <w:sz w:val="24"/>
        </w:rPr>
        <w:t>2</w:t>
      </w:r>
      <w:r w:rsidRPr="004B5168">
        <w:rPr>
          <w:rFonts w:ascii="Times New Roman" w:eastAsia="Times New Roman" w:hAnsi="Times New Roman" w:cs="Times New Roman"/>
          <w:sz w:val="24"/>
        </w:rPr>
        <w:t xml:space="preserve"> часа в неделю всего </w:t>
      </w:r>
      <w:r w:rsidR="00E241F7">
        <w:rPr>
          <w:rFonts w:ascii="Times New Roman" w:eastAsia="Times New Roman" w:hAnsi="Times New Roman" w:cs="Times New Roman"/>
          <w:sz w:val="24"/>
        </w:rPr>
        <w:t>68</w:t>
      </w:r>
      <w:r w:rsidRPr="004B5168">
        <w:rPr>
          <w:rFonts w:ascii="Times New Roman" w:eastAsia="Times New Roman" w:hAnsi="Times New Roman" w:cs="Times New Roman"/>
          <w:sz w:val="24"/>
        </w:rPr>
        <w:t xml:space="preserve"> час</w:t>
      </w:r>
      <w:r w:rsidR="00E241F7">
        <w:rPr>
          <w:rFonts w:ascii="Times New Roman" w:eastAsia="Times New Roman" w:hAnsi="Times New Roman" w:cs="Times New Roman"/>
          <w:sz w:val="24"/>
        </w:rPr>
        <w:t>ов</w:t>
      </w:r>
      <w:r w:rsidRPr="004B5168">
        <w:rPr>
          <w:rFonts w:ascii="Times New Roman" w:eastAsia="Times New Roman" w:hAnsi="Times New Roman" w:cs="Times New Roman"/>
          <w:sz w:val="24"/>
        </w:rPr>
        <w:t xml:space="preserve">) </w:t>
      </w:r>
    </w:p>
    <w:p w14:paraId="7A1168FA" w14:textId="77777777" w:rsidR="004B5168" w:rsidRPr="004B5168" w:rsidRDefault="004B5168" w:rsidP="004B51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B5168">
        <w:rPr>
          <w:rFonts w:ascii="Times New Roman" w:eastAsia="Times New Roman" w:hAnsi="Times New Roman" w:cs="Times New Roman"/>
          <w:b/>
          <w:sz w:val="28"/>
        </w:rPr>
        <w:t>11класс</w:t>
      </w:r>
    </w:p>
    <w:p w14:paraId="08F54326" w14:textId="77777777" w:rsidR="004B5168" w:rsidRPr="004B5168" w:rsidRDefault="004B5168" w:rsidP="004B516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5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9"/>
        <w:gridCol w:w="2797"/>
        <w:gridCol w:w="1030"/>
        <w:gridCol w:w="2977"/>
        <w:gridCol w:w="3402"/>
        <w:gridCol w:w="1843"/>
      </w:tblGrid>
      <w:tr w:rsidR="004B5168" w:rsidRPr="004B5168" w14:paraId="5FFE6459" w14:textId="77777777" w:rsidTr="00E241F7">
        <w:trPr>
          <w:trHeight w:val="255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1DB3E3" w14:textId="77777777" w:rsidR="004B5168" w:rsidRPr="004B5168" w:rsidRDefault="004B5168" w:rsidP="004B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B5168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темы</w:t>
            </w:r>
            <w:proofErr w:type="gramEnd"/>
          </w:p>
        </w:tc>
        <w:tc>
          <w:tcPr>
            <w:tcW w:w="2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8AF650" w14:textId="77777777" w:rsidR="004B5168" w:rsidRPr="004B5168" w:rsidRDefault="004B5168" w:rsidP="004B516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Основное содержание по темам</w:t>
            </w:r>
          </w:p>
          <w:p w14:paraId="681835A6" w14:textId="77777777" w:rsidR="004B5168" w:rsidRPr="004B5168" w:rsidRDefault="004B5168" w:rsidP="004B516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CF124D" w14:textId="77777777" w:rsidR="004B5168" w:rsidRPr="004B5168" w:rsidRDefault="004B5168" w:rsidP="004B5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FDC427" w14:textId="77777777" w:rsidR="004B5168" w:rsidRPr="004B5168" w:rsidRDefault="004B5168" w:rsidP="004B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/</w:t>
            </w:r>
          </w:p>
          <w:p w14:paraId="575ADE23" w14:textId="77777777" w:rsidR="004B5168" w:rsidRPr="004B5168" w:rsidRDefault="004B5168" w:rsidP="004B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урока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08D9FA" w14:textId="77777777" w:rsidR="004B5168" w:rsidRPr="004B5168" w:rsidRDefault="004B5168" w:rsidP="004B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формы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729F2FEC" w14:textId="77777777" w:rsidR="004B5168" w:rsidRPr="004B5168" w:rsidRDefault="004B5168" w:rsidP="004B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B5168" w:rsidRPr="004B5168" w14:paraId="5F74C62A" w14:textId="77777777" w:rsidTr="00E241F7">
        <w:trPr>
          <w:trHeight w:val="755"/>
        </w:trPr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5C8EA9" w14:textId="77777777" w:rsidR="004B5168" w:rsidRPr="004B5168" w:rsidRDefault="004B5168" w:rsidP="004B5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D9CB8D" w14:textId="77777777" w:rsidR="004B5168" w:rsidRPr="004B5168" w:rsidRDefault="004B5168" w:rsidP="004B5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62B81E" w14:textId="77777777" w:rsidR="004B5168" w:rsidRPr="004B5168" w:rsidRDefault="004B5168" w:rsidP="004B5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3E0CD9" w14:textId="77777777" w:rsidR="004B5168" w:rsidRPr="004B5168" w:rsidRDefault="004B5168" w:rsidP="004B5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7FB247" w14:textId="77777777" w:rsidR="004B5168" w:rsidRPr="004B5168" w:rsidRDefault="004B5168" w:rsidP="004B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</w:tcPr>
          <w:p w14:paraId="36E738A4" w14:textId="77777777" w:rsidR="004B5168" w:rsidRPr="004B5168" w:rsidRDefault="004B5168" w:rsidP="004B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168" w:rsidRPr="004B5168" w14:paraId="7E8D2569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E32A41" w14:textId="77777777" w:rsidR="004B5168" w:rsidRPr="004B5168" w:rsidRDefault="004B5168" w:rsidP="004B516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D8AFCB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b/>
                <w:color w:val="000000"/>
              </w:rPr>
              <w:t>Метод координат в пространстве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DCD0B8" w14:textId="35068A8E" w:rsidR="004B5168" w:rsidRPr="004B5168" w:rsidRDefault="00E241F7" w:rsidP="004B5168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3FF1BE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29EA21" w14:textId="77777777" w:rsidR="004B5168" w:rsidRPr="004B5168" w:rsidRDefault="004B5168" w:rsidP="004B516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7C13E" w14:textId="77777777" w:rsidR="004B5168" w:rsidRPr="004B5168" w:rsidRDefault="004B5168" w:rsidP="004B5168">
            <w:pPr>
              <w:rPr>
                <w:rFonts w:ascii="Calibri" w:eastAsia="Calibri" w:hAnsi="Calibri" w:cs="Calibri"/>
              </w:rPr>
            </w:pPr>
          </w:p>
        </w:tc>
      </w:tr>
      <w:tr w:rsidR="004B5168" w:rsidRPr="004B5168" w14:paraId="2636A8E5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E12EB4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bookmarkStart w:id="0" w:name="_Hlk46864855"/>
            <w:r w:rsidRPr="004B5168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955AD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color w:val="000000"/>
              </w:rPr>
              <w:t>Прямоугольная система координат в пространстве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E8C716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2A466B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материала;</w:t>
            </w:r>
          </w:p>
          <w:p w14:paraId="43DC7640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B146FE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 xml:space="preserve">Самопроверка, </w:t>
            </w:r>
            <w:proofErr w:type="spellStart"/>
            <w:r w:rsidRPr="004B5168">
              <w:rPr>
                <w:rFonts w:ascii="Times New Roman" w:eastAsia="Times New Roman" w:hAnsi="Times New Roman" w:cs="Times New Roman"/>
              </w:rPr>
              <w:t>взаимопрверка</w:t>
            </w:r>
            <w:proofErr w:type="spellEnd"/>
            <w:r w:rsidRPr="004B5168">
              <w:rPr>
                <w:rFonts w:ascii="Times New Roman" w:eastAsia="Times New Roman" w:hAnsi="Times New Roman" w:cs="Times New Roman"/>
              </w:rPr>
              <w:t>,</w:t>
            </w:r>
          </w:p>
          <w:p w14:paraId="5AFD84FE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фронтальный опрос.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3F4E4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bookmarkEnd w:id="0"/>
      <w:tr w:rsidR="004B5168" w:rsidRPr="004B5168" w14:paraId="3644D15D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FA1968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AD77CF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color w:val="000000"/>
              </w:rPr>
              <w:t>Координаты вектора.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DA0F8C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935569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материала;</w:t>
            </w:r>
          </w:p>
          <w:p w14:paraId="4A407808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49B169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Самопроверка, устный опрос.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7CF33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49A6460F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209DC0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5094BC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color w:val="000000"/>
              </w:rPr>
              <w:t>Связь между координатами векторов и координатами точек.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66BCCD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65C968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материала;</w:t>
            </w:r>
          </w:p>
          <w:p w14:paraId="48EC78D1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E3C231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Самостоятельная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AA97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16AF0C57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DA9A2C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5952F6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color w:val="000000"/>
              </w:rPr>
              <w:t>Простейшие задачи в координатах.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D0A46D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40A337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материала;</w:t>
            </w:r>
          </w:p>
          <w:p w14:paraId="6DC268F8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41D2D3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Устный опрос.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D5AD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49B4DFAA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792BD0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lastRenderedPageBreak/>
              <w:t>5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92ABF8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  <w:r w:rsidRPr="004B5168">
              <w:rPr>
                <w:rFonts w:ascii="Segoe UI Symbol" w:eastAsia="Segoe UI Symbol" w:hAnsi="Segoe UI Symbol" w:cs="Segoe UI Symbol"/>
                <w:b/>
              </w:rPr>
              <w:t>№</w:t>
            </w:r>
            <w:r w:rsidRPr="004B5168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DC2807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F873B3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 знаний и умений</w:t>
            </w:r>
          </w:p>
          <w:p w14:paraId="6E7B8E17" w14:textId="77777777" w:rsidR="004B5168" w:rsidRPr="004B5168" w:rsidRDefault="004B5168" w:rsidP="004B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06F022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Контрольная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711DB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B5168" w:rsidRPr="004B5168" w14:paraId="401A22DF" w14:textId="77777777" w:rsidTr="00E241F7">
        <w:trPr>
          <w:trHeight w:val="754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F5662F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5DE25A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color w:val="000000"/>
              </w:rPr>
              <w:t>Угол между векторами. Скалярное произведение векторов.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C18942" w14:textId="29AAD21B" w:rsidR="004B5168" w:rsidRPr="004B5168" w:rsidRDefault="00A40410" w:rsidP="004B516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  <w:p w14:paraId="62BB9ED6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C96D4E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материала;</w:t>
            </w:r>
          </w:p>
          <w:p w14:paraId="147322F4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10A769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Самопроверка, взаимопроверка, фронтальный опрос.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32689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1A39BBE8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B89B54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2BC8F2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color w:val="000000"/>
              </w:rPr>
              <w:t>Вычисление углов между прямыми и плоскостями.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C8C72D" w14:textId="6845A63A" w:rsidR="004B5168" w:rsidRPr="004B5168" w:rsidRDefault="00E241F7" w:rsidP="004B5168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8DEC53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материала;</w:t>
            </w:r>
          </w:p>
          <w:p w14:paraId="54B02A55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54D43A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Устный опрос.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E6447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1B5DF9F0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EA6B07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18CAC7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Решение задач по теме метод координат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2808F7" w14:textId="48F76D3B" w:rsidR="004B5168" w:rsidRPr="004B5168" w:rsidRDefault="00A40410" w:rsidP="004B5168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ECA8F1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материала;</w:t>
            </w:r>
          </w:p>
          <w:p w14:paraId="351A351D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747446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Самостоятельная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79FF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48E13030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4A3EE8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5C3880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Центральная симметрия. Осевая симметрия. Зеркальная симметрия. Параллельный перенос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F067D6" w14:textId="68844369" w:rsidR="004B5168" w:rsidRPr="004B5168" w:rsidRDefault="00A40410" w:rsidP="004B5168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CC2E59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материала;</w:t>
            </w:r>
          </w:p>
          <w:p w14:paraId="531AC93F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  <w:p w14:paraId="45A76993" w14:textId="77777777" w:rsidR="004B5168" w:rsidRPr="004B5168" w:rsidRDefault="004B5168" w:rsidP="004B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8A17A0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Взаимопроверка.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92C31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2D22500F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0279DB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0986EC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  <w:r w:rsidRPr="004B5168">
              <w:rPr>
                <w:rFonts w:ascii="Segoe UI Symbol" w:eastAsia="Segoe UI Symbol" w:hAnsi="Segoe UI Symbol" w:cs="Segoe UI Symbol"/>
                <w:b/>
              </w:rPr>
              <w:t>№</w:t>
            </w:r>
            <w:r w:rsidRPr="004B5168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89E6B3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643F24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 знаний и умений</w:t>
            </w:r>
          </w:p>
          <w:p w14:paraId="7DD700F2" w14:textId="77777777" w:rsidR="004B5168" w:rsidRPr="004B5168" w:rsidRDefault="004B5168" w:rsidP="004B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4C3EF3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Контрольная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7B908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B5168" w:rsidRPr="004B5168" w14:paraId="67A12F1D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0DA1E3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bookmarkStart w:id="1" w:name="_Hlk46865120"/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08759A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b/>
              </w:rPr>
              <w:t>Цилиндр. Конус. Шар.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9483C4" w14:textId="6FC11AE7" w:rsidR="004B5168" w:rsidRPr="004B5168" w:rsidRDefault="00A40410" w:rsidP="004B5168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4B5168" w:rsidRPr="004B5168">
              <w:rPr>
                <w:rFonts w:ascii="Times New Roman" w:eastAsia="Times New Roman" w:hAnsi="Times New Roman" w:cs="Times New Roman"/>
                <w:b/>
              </w:rPr>
              <w:t xml:space="preserve">7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8FC27C" w14:textId="77777777" w:rsidR="004B5168" w:rsidRPr="004B5168" w:rsidRDefault="004B5168" w:rsidP="004B5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24BF13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3264C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bookmarkEnd w:id="1"/>
      <w:tr w:rsidR="004B5168" w:rsidRPr="004B5168" w14:paraId="2050A4EE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994EE4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lastRenderedPageBreak/>
              <w:t>12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74551F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Понятие цилиндра. Площадь поверхности цилиндра.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F26D5D" w14:textId="4546A317" w:rsidR="004B5168" w:rsidRPr="004B5168" w:rsidRDefault="00A40410" w:rsidP="004B5168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5A603A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материала;</w:t>
            </w:r>
          </w:p>
          <w:p w14:paraId="2B2A69F0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материала;</w:t>
            </w:r>
          </w:p>
          <w:p w14:paraId="152EE000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  <w:p w14:paraId="4254223D" w14:textId="77777777" w:rsidR="004B5168" w:rsidRPr="004B5168" w:rsidRDefault="004B5168" w:rsidP="004B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B24784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Самопроверка, взаимопроверка.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6620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0BE12F1F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D406FE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1D1184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 xml:space="preserve">Понятие конуса. Площадь </w:t>
            </w:r>
            <w:proofErr w:type="gramStart"/>
            <w:r w:rsidRPr="004B5168">
              <w:rPr>
                <w:rFonts w:ascii="Times New Roman" w:eastAsia="Times New Roman" w:hAnsi="Times New Roman" w:cs="Times New Roman"/>
              </w:rPr>
              <w:t>поверхности  конуса</w:t>
            </w:r>
            <w:proofErr w:type="gramEnd"/>
            <w:r w:rsidRPr="004B5168">
              <w:rPr>
                <w:rFonts w:ascii="Times New Roman" w:eastAsia="Times New Roman" w:hAnsi="Times New Roman" w:cs="Times New Roman"/>
              </w:rPr>
              <w:t>. Усеченный конус.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35ED97" w14:textId="34A06C5D" w:rsidR="004B5168" w:rsidRPr="004B5168" w:rsidRDefault="004B5168" w:rsidP="004B5168">
            <w:pPr>
              <w:tabs>
                <w:tab w:val="center" w:pos="246"/>
              </w:tabs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ab/>
            </w:r>
            <w:r w:rsidR="00A4041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E87E6A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</w:t>
            </w:r>
          </w:p>
          <w:p w14:paraId="60468A11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  <w:p w14:paraId="0D2B8BB1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  <w:p w14:paraId="5A9AACC9" w14:textId="77777777" w:rsidR="004B5168" w:rsidRPr="004B5168" w:rsidRDefault="004B5168" w:rsidP="004B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E390A7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Самостоятельная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15D9E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2BC76E25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D97EFE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Calibri" w:eastAsia="Times New Roman" w:hAnsi="Calibri" w:cs="Times New Roman"/>
              </w:rPr>
              <w:t>14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E9C219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 xml:space="preserve">Сфера и шар. </w:t>
            </w:r>
            <w:proofErr w:type="gramStart"/>
            <w:r w:rsidRPr="004B5168">
              <w:rPr>
                <w:rFonts w:ascii="Times New Roman" w:eastAsia="Times New Roman" w:hAnsi="Times New Roman" w:cs="Times New Roman"/>
              </w:rPr>
              <w:t>Уравнение  сферы</w:t>
            </w:r>
            <w:proofErr w:type="gramEnd"/>
            <w:r w:rsidRPr="004B5168">
              <w:rPr>
                <w:rFonts w:ascii="Times New Roman" w:eastAsia="Times New Roman" w:hAnsi="Times New Roman" w:cs="Times New Roman"/>
              </w:rPr>
              <w:t xml:space="preserve">. Взаимное положение сферы и плоскости. Касательная </w:t>
            </w:r>
            <w:proofErr w:type="gramStart"/>
            <w:r w:rsidRPr="004B5168">
              <w:rPr>
                <w:rFonts w:ascii="Times New Roman" w:eastAsia="Times New Roman" w:hAnsi="Times New Roman" w:cs="Times New Roman"/>
              </w:rPr>
              <w:t>плоскость  к</w:t>
            </w:r>
            <w:proofErr w:type="gramEnd"/>
            <w:r w:rsidRPr="004B5168">
              <w:rPr>
                <w:rFonts w:ascii="Times New Roman" w:eastAsia="Times New Roman" w:hAnsi="Times New Roman" w:cs="Times New Roman"/>
              </w:rPr>
              <w:t xml:space="preserve"> сфере.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7FB2B" w14:textId="01D5FAEA" w:rsidR="004B5168" w:rsidRPr="004B5168" w:rsidRDefault="00A40410" w:rsidP="004B5168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FB8267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</w:t>
            </w:r>
          </w:p>
          <w:p w14:paraId="59C684D4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  <w:p w14:paraId="2FE2A9EF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  <w:p w14:paraId="259E0566" w14:textId="77777777" w:rsidR="004B5168" w:rsidRPr="004B5168" w:rsidRDefault="004B5168" w:rsidP="004B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41F026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Самопроверка, устный опрос.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6B055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75944CF6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D93CF0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037F34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 xml:space="preserve">Решение задач </w:t>
            </w:r>
            <w:proofErr w:type="gramStart"/>
            <w:r w:rsidRPr="004B5168">
              <w:rPr>
                <w:rFonts w:ascii="Times New Roman" w:eastAsia="Times New Roman" w:hAnsi="Times New Roman" w:cs="Times New Roman"/>
              </w:rPr>
              <w:t>на  тела</w:t>
            </w:r>
            <w:proofErr w:type="gramEnd"/>
            <w:r w:rsidRPr="004B5168">
              <w:rPr>
                <w:rFonts w:ascii="Times New Roman" w:eastAsia="Times New Roman" w:hAnsi="Times New Roman" w:cs="Times New Roman"/>
              </w:rPr>
              <w:t xml:space="preserve"> вращения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33DAB1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5961E3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  <w:p w14:paraId="720D1409" w14:textId="77777777" w:rsidR="004B5168" w:rsidRPr="004B5168" w:rsidRDefault="004B5168" w:rsidP="004B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C6948D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Самостоятельная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DEC05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05A67CF0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596EB4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16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F8DA9C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  <w:r w:rsidRPr="004B5168">
              <w:rPr>
                <w:rFonts w:ascii="Segoe UI Symbol" w:eastAsia="Segoe UI Symbol" w:hAnsi="Segoe UI Symbol" w:cs="Segoe UI Symbol"/>
                <w:b/>
              </w:rPr>
              <w:t>№</w:t>
            </w:r>
            <w:r w:rsidRPr="004B5168">
              <w:rPr>
                <w:rFonts w:ascii="Times New Roman" w:eastAsia="Times New Roman" w:hAnsi="Times New Roman" w:cs="Times New Roman"/>
                <w:b/>
              </w:rPr>
              <w:t xml:space="preserve"> 3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E79019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9011D4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знаний и умений</w:t>
            </w:r>
          </w:p>
          <w:p w14:paraId="3F08F0DF" w14:textId="77777777" w:rsidR="004B5168" w:rsidRPr="004B5168" w:rsidRDefault="004B5168" w:rsidP="004B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0D626B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Контрольная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580AE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B5168" w:rsidRPr="004B5168" w14:paraId="6BCE1652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13C20D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0855C6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b/>
              </w:rPr>
              <w:t>Объемы тел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CF59BC" w14:textId="3336369C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b/>
              </w:rPr>
              <w:t>2</w:t>
            </w:r>
            <w:r w:rsidR="00A40410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B23BBE" w14:textId="77777777" w:rsidR="004B5168" w:rsidRPr="004B5168" w:rsidRDefault="004B5168" w:rsidP="004B5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AAB593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A22B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67275742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3B4BA9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17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D2869B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Понятие объема. Объем параллелепипеда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82DDF2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896D7F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</w:t>
            </w:r>
          </w:p>
          <w:p w14:paraId="5A3A8025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  <w:p w14:paraId="1152F192" w14:textId="77777777" w:rsidR="004B5168" w:rsidRPr="004B5168" w:rsidRDefault="004B5168" w:rsidP="004B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0A379F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Самопроверка.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49079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4C9A2C7B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4B6EFE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18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EDF551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Объем прямой призмы. Объем цилиндра.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E905C3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8EBB72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</w:t>
            </w:r>
          </w:p>
          <w:p w14:paraId="2AB9C155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  <w:p w14:paraId="333AA735" w14:textId="77777777" w:rsidR="004B5168" w:rsidRPr="004B5168" w:rsidRDefault="004B5168" w:rsidP="004B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2D611C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Взаимопроверка, устный опрос.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36C9B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1F18BDA7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A95109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19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96A4C1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Вычисление объемов тел с помощью определенного интеграла.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B5BD4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3E9415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</w:t>
            </w:r>
          </w:p>
          <w:p w14:paraId="1CC3A8B9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  <w:p w14:paraId="192C7270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  <w:p w14:paraId="592EF320" w14:textId="77777777" w:rsidR="004B5168" w:rsidRPr="004B5168" w:rsidRDefault="004B5168" w:rsidP="004B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31F48E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FD4F0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63664CC4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306791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1EC7C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Объем призмы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DA1D79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A98F49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14:paraId="38EAC5AD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  <w:p w14:paraId="21AE55BE" w14:textId="77777777" w:rsidR="004B5168" w:rsidRPr="004B5168" w:rsidRDefault="004B5168" w:rsidP="004B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1C0FF9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Самопроверка.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D94E8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192C6DF3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9BD5CA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Calibri" w:eastAsia="Times New Roman" w:hAnsi="Calibri" w:cs="Times New Roman"/>
              </w:rPr>
              <w:lastRenderedPageBreak/>
              <w:t>21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659761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Объем пирамиды, конуса.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6D146A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B51ED8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  <w:p w14:paraId="096D1386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92A0FF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Взаимопроверка.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1BA5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73E76414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82B10F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22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CF659E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  <w:r w:rsidRPr="004B5168">
              <w:rPr>
                <w:rFonts w:ascii="Segoe UI Symbol" w:eastAsia="Segoe UI Symbol" w:hAnsi="Segoe UI Symbol" w:cs="Segoe UI Symbol"/>
                <w:b/>
              </w:rPr>
              <w:t>№</w:t>
            </w:r>
            <w:r w:rsidRPr="004B5168">
              <w:rPr>
                <w:rFonts w:ascii="Times New Roman" w:eastAsia="Times New Roman" w:hAnsi="Times New Roman" w:cs="Times New Roman"/>
                <w:b/>
              </w:rPr>
              <w:t xml:space="preserve"> 4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7A17B8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ECC5F5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 знаний и умений</w:t>
            </w:r>
          </w:p>
          <w:p w14:paraId="53733938" w14:textId="77777777" w:rsidR="004B5168" w:rsidRPr="004B5168" w:rsidRDefault="004B5168" w:rsidP="004B51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6704CB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Контрольная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FA55B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B5168" w:rsidRPr="004B5168" w14:paraId="7C5D5870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F7532C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23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3E74DC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Объем шара. Объем шарового сегмента, шарового слоя, шарового сектора. Площадь сферы.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15E667" w14:textId="31000FCA" w:rsidR="004B5168" w:rsidRPr="004B5168" w:rsidRDefault="00A40410" w:rsidP="004B5168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34C606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материала</w:t>
            </w:r>
          </w:p>
          <w:p w14:paraId="2E9DAE65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 материала</w:t>
            </w:r>
          </w:p>
          <w:p w14:paraId="723826D7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36F140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Устный опрос, самостоятельная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21ADD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6FB2DDFD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16BDD2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24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7CE1F4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  <w:r w:rsidRPr="004B5168">
              <w:rPr>
                <w:rFonts w:ascii="Segoe UI Symbol" w:eastAsia="Segoe UI Symbol" w:hAnsi="Segoe UI Symbol" w:cs="Segoe UI Symbol"/>
                <w:b/>
              </w:rPr>
              <w:t>№</w:t>
            </w:r>
            <w:r w:rsidRPr="004B5168">
              <w:rPr>
                <w:rFonts w:ascii="Times New Roman" w:eastAsia="Times New Roman" w:hAnsi="Times New Roman" w:cs="Times New Roman"/>
                <w:b/>
              </w:rPr>
              <w:t xml:space="preserve"> 5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F51E1D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911B85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знаний и умений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D9A71E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Контрольная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CEFA7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B5168" w:rsidRPr="004B5168" w14:paraId="20EE1AA0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ECEF1E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9E4298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b/>
              </w:rPr>
              <w:t>Повторение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6D7BE4" w14:textId="067909A1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b/>
              </w:rPr>
              <w:t>1</w:t>
            </w:r>
            <w:r w:rsidR="00A40410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3695ED" w14:textId="77777777" w:rsidR="004B5168" w:rsidRPr="004B5168" w:rsidRDefault="004B5168" w:rsidP="004B5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224C23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B20B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44C892B3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8042AA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Calibri" w:eastAsia="Times New Roman" w:hAnsi="Calibri" w:cs="Times New Roman"/>
              </w:rPr>
              <w:t>26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8A6C17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Аксиомы стереометрии и их следствия. Параллельность в пространстве.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61A39E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CEC894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  <w:p w14:paraId="1CF1AA10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15E88C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Самопроверка.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740AA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1F8EEA13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B0A7CE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27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226E50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Перпендикулярность в пространстве. Угол между прямой и плоскостью.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EEE329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8D452E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  <w:p w14:paraId="1DA3D2C6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D9C056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Взаимопроверка, устный опрос.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464E2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4AD7E25F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B6A8AD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28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71E385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Двугранный угол. Перпендикулярность плоскостей.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3223A9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8EC2AA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  <w:p w14:paraId="1BCEDD69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10BCF7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 xml:space="preserve">Самопроверка,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E35EF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65CAFB47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43A77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lastRenderedPageBreak/>
              <w:t>29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13CCE9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Векторы в пространстве.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A8CCC8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C4C8BC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  <w:p w14:paraId="7E5590FC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A818B2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 xml:space="preserve">Самопроверка, </w:t>
            </w:r>
            <w:proofErr w:type="spellStart"/>
            <w:r w:rsidRPr="004B5168">
              <w:rPr>
                <w:rFonts w:ascii="Times New Roman" w:eastAsia="Times New Roman" w:hAnsi="Times New Roman" w:cs="Times New Roman"/>
              </w:rPr>
              <w:t>взаимпроверка</w:t>
            </w:r>
            <w:proofErr w:type="spellEnd"/>
            <w:r w:rsidRPr="004B516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835F6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64C450B1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16B5A0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428500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Метод координат.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F554F2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C8C32D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F4412E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Работа по карточкам.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56584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666672F3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588B0A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31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DAD853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  <w:r w:rsidRPr="004B5168">
              <w:rPr>
                <w:rFonts w:ascii="Segoe UI Symbol" w:eastAsia="Segoe UI Symbol" w:hAnsi="Segoe UI Symbol" w:cs="Segoe UI Symbol"/>
                <w:b/>
              </w:rPr>
              <w:t>№</w:t>
            </w:r>
            <w:r w:rsidRPr="004B5168">
              <w:rPr>
                <w:rFonts w:ascii="Times New Roman" w:eastAsia="Times New Roman" w:hAnsi="Times New Roman" w:cs="Times New Roman"/>
                <w:b/>
              </w:rPr>
              <w:t xml:space="preserve"> 6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A9ABE4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b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340518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 знаний и умений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B45D8F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Контрольная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09E5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B5168" w:rsidRPr="004B5168" w14:paraId="0CD15C51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54CF8A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32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AA8CE4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Тела вращения. Объемы тел.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EBE3AB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89E3A0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EE3610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Работа по карточкам.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CBB7B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B5168" w:rsidRPr="004B5168" w14:paraId="1D763EF4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CF4200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33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23EB24" w14:textId="77777777" w:rsidR="004B5168" w:rsidRPr="004B5168" w:rsidRDefault="004B5168" w:rsidP="004B5168">
            <w:pPr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b/>
              </w:rPr>
              <w:t xml:space="preserve">Контрольная работа </w:t>
            </w:r>
            <w:r w:rsidRPr="004B5168">
              <w:rPr>
                <w:rFonts w:ascii="Segoe UI Symbol" w:eastAsia="Segoe UI Symbol" w:hAnsi="Segoe UI Symbol" w:cs="Segoe UI Symbol"/>
                <w:b/>
              </w:rPr>
              <w:t>№</w:t>
            </w:r>
            <w:r w:rsidRPr="004B5168">
              <w:rPr>
                <w:rFonts w:ascii="Times New Roman" w:eastAsia="Times New Roman" w:hAnsi="Times New Roman" w:cs="Times New Roman"/>
                <w:b/>
              </w:rPr>
              <w:t xml:space="preserve"> 7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00A88F" w14:textId="77777777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4F3FAE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 знаний и умений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4AC5DD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>Контрольная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565FC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B5168" w:rsidRPr="004B5168" w14:paraId="61970CAA" w14:textId="77777777" w:rsidTr="00E241F7">
        <w:trPr>
          <w:trHeight w:val="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59D847" w14:textId="77777777" w:rsidR="004B5168" w:rsidRPr="004B5168" w:rsidRDefault="004B5168" w:rsidP="004B5168">
            <w:pPr>
              <w:jc w:val="center"/>
              <w:rPr>
                <w:rFonts w:ascii="Calibri" w:eastAsia="Calibri" w:hAnsi="Calibri" w:cs="Calibri"/>
              </w:rPr>
            </w:pPr>
            <w:r w:rsidRPr="004B5168">
              <w:rPr>
                <w:rFonts w:ascii="Calibri" w:eastAsia="Calibri" w:hAnsi="Calibri" w:cs="Calibri"/>
              </w:rPr>
              <w:t>34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CAFA20" w14:textId="77777777" w:rsidR="004B5168" w:rsidRPr="004B5168" w:rsidRDefault="004B5168" w:rsidP="004B5168">
            <w:pPr>
              <w:rPr>
                <w:rFonts w:ascii="Times New Roman" w:eastAsia="Times New Roman" w:hAnsi="Times New Roman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 xml:space="preserve">Решение типовых задач </w:t>
            </w:r>
            <w:proofErr w:type="spellStart"/>
            <w:r w:rsidRPr="004B5168">
              <w:rPr>
                <w:rFonts w:ascii="Times New Roman" w:eastAsia="Times New Roman" w:hAnsi="Times New Roman" w:cs="Times New Roman"/>
              </w:rPr>
              <w:t>егэ</w:t>
            </w:r>
            <w:proofErr w:type="spellEnd"/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EA91C3" w14:textId="6A6A8A6D" w:rsidR="004B5168" w:rsidRPr="004B5168" w:rsidRDefault="004B5168" w:rsidP="004B5168">
            <w:pPr>
              <w:jc w:val="center"/>
              <w:rPr>
                <w:rFonts w:ascii="Calibri" w:eastAsia="Times New Roman" w:hAnsi="Calibri" w:cs="Times New Roman"/>
              </w:rPr>
            </w:pPr>
            <w:r w:rsidRPr="004B5168"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E6D4A9" w14:textId="77777777" w:rsidR="004B5168" w:rsidRPr="004B5168" w:rsidRDefault="004B5168" w:rsidP="004B5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16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7923BF" w14:textId="77777777" w:rsidR="004B5168" w:rsidRPr="004B5168" w:rsidRDefault="004B5168" w:rsidP="004B516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D33C0" w14:textId="77777777" w:rsidR="004B5168" w:rsidRPr="004B5168" w:rsidRDefault="004B5168" w:rsidP="004B5168">
            <w:pPr>
              <w:rPr>
                <w:rFonts w:ascii="Calibri" w:eastAsia="Calibri" w:hAnsi="Calibri" w:cs="Calibri"/>
              </w:rPr>
            </w:pPr>
          </w:p>
        </w:tc>
      </w:tr>
    </w:tbl>
    <w:p w14:paraId="7ACDAD45" w14:textId="77777777" w:rsidR="004B5168" w:rsidRPr="004B5168" w:rsidRDefault="004B5168" w:rsidP="004B516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14:paraId="3F7D3643" w14:textId="77777777" w:rsidR="004B5168" w:rsidRPr="004B5168" w:rsidRDefault="004B5168" w:rsidP="004B516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14:paraId="41978E78" w14:textId="77777777" w:rsidR="004B5168" w:rsidRPr="004B5168" w:rsidRDefault="004B5168" w:rsidP="004B516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14:paraId="6E415B2C" w14:textId="77777777" w:rsidR="004B5168" w:rsidRPr="004B5168" w:rsidRDefault="004B5168" w:rsidP="004B5168">
      <w:pPr>
        <w:ind w:firstLine="708"/>
        <w:rPr>
          <w:rFonts w:ascii="Calibri" w:eastAsia="Calibri" w:hAnsi="Calibri" w:cs="Calibri"/>
        </w:rPr>
      </w:pPr>
    </w:p>
    <w:p w14:paraId="13CBA6C3" w14:textId="77777777" w:rsidR="00ED1E4F" w:rsidRDefault="00ED1E4F" w:rsidP="004B5168"/>
    <w:sectPr w:rsidR="00ED1E4F" w:rsidSect="004B516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60C54E" w14:textId="77777777" w:rsidR="0010047A" w:rsidRDefault="0010047A" w:rsidP="004B5168">
      <w:pPr>
        <w:spacing w:after="0" w:line="240" w:lineRule="auto"/>
      </w:pPr>
      <w:r>
        <w:separator/>
      </w:r>
    </w:p>
  </w:endnote>
  <w:endnote w:type="continuationSeparator" w:id="0">
    <w:p w14:paraId="6C8BEC02" w14:textId="77777777" w:rsidR="0010047A" w:rsidRDefault="0010047A" w:rsidP="004B5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62E550" w14:textId="77777777" w:rsidR="0010047A" w:rsidRDefault="0010047A" w:rsidP="004B5168">
      <w:pPr>
        <w:spacing w:after="0" w:line="240" w:lineRule="auto"/>
      </w:pPr>
      <w:r>
        <w:separator/>
      </w:r>
    </w:p>
  </w:footnote>
  <w:footnote w:type="continuationSeparator" w:id="0">
    <w:p w14:paraId="0DE8F57A" w14:textId="77777777" w:rsidR="0010047A" w:rsidRDefault="0010047A" w:rsidP="004B51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A4AC0B12"/>
    <w:lvl w:ilvl="0">
      <w:numFmt w:val="bullet"/>
      <w:lvlText w:val="*"/>
      <w:lvlJc w:val="left"/>
    </w:lvl>
  </w:abstractNum>
  <w:abstractNum w:abstractNumId="1" w15:restartNumberingAfterBreak="0">
    <w:nsid w:val="0EC97142"/>
    <w:multiLevelType w:val="multilevel"/>
    <w:tmpl w:val="8CD40B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555AEC"/>
    <w:multiLevelType w:val="multilevel"/>
    <w:tmpl w:val="CC7897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8D2400"/>
    <w:multiLevelType w:val="hybridMultilevel"/>
    <w:tmpl w:val="B0203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C338E"/>
    <w:multiLevelType w:val="multilevel"/>
    <w:tmpl w:val="0DAE32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F653D6"/>
    <w:multiLevelType w:val="multilevel"/>
    <w:tmpl w:val="DD4C55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6" w15:restartNumberingAfterBreak="0">
    <w:nsid w:val="40D03EEE"/>
    <w:multiLevelType w:val="multilevel"/>
    <w:tmpl w:val="DEBA34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7D97526"/>
    <w:multiLevelType w:val="multilevel"/>
    <w:tmpl w:val="AA1697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08B71CD"/>
    <w:multiLevelType w:val="multilevel"/>
    <w:tmpl w:val="472276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E4F"/>
    <w:rsid w:val="0010047A"/>
    <w:rsid w:val="004B5168"/>
    <w:rsid w:val="00524E1A"/>
    <w:rsid w:val="00A40410"/>
    <w:rsid w:val="00E241F7"/>
    <w:rsid w:val="00ED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2C01DE"/>
  <w15:chartTrackingRefBased/>
  <w15:docId w15:val="{0B4D6059-381A-441A-86CE-2A447074E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E4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1E4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D1E4F"/>
    <w:pPr>
      <w:ind w:left="720"/>
      <w:contextualSpacing/>
    </w:pPr>
    <w:rPr>
      <w:lang w:eastAsia="en-US"/>
    </w:rPr>
  </w:style>
  <w:style w:type="paragraph" w:styleId="a5">
    <w:name w:val="Body Text"/>
    <w:basedOn w:val="a"/>
    <w:link w:val="a6"/>
    <w:uiPriority w:val="1"/>
    <w:qFormat/>
    <w:rsid w:val="00ED1E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ED1E4F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21">
    <w:name w:val="Заголовок 21"/>
    <w:basedOn w:val="a"/>
    <w:uiPriority w:val="1"/>
    <w:qFormat/>
    <w:rsid w:val="00ED1E4F"/>
    <w:pPr>
      <w:widowControl w:val="0"/>
      <w:autoSpaceDE w:val="0"/>
      <w:autoSpaceDN w:val="0"/>
      <w:spacing w:after="0" w:line="240" w:lineRule="auto"/>
      <w:ind w:left="971"/>
      <w:outlineLvl w:val="2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styleId="a7">
    <w:name w:val="header"/>
    <w:basedOn w:val="a"/>
    <w:link w:val="a8"/>
    <w:uiPriority w:val="99"/>
    <w:unhideWhenUsed/>
    <w:rsid w:val="004B5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5168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4B5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516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FA2E7-C000-4BF3-9B84-68881715E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3317</Words>
  <Characters>18911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79119</dc:creator>
  <cp:keywords/>
  <dc:description/>
  <cp:lastModifiedBy>79119</cp:lastModifiedBy>
  <cp:revision>2</cp:revision>
  <dcterms:created xsi:type="dcterms:W3CDTF">2020-07-29T15:12:00Z</dcterms:created>
  <dcterms:modified xsi:type="dcterms:W3CDTF">2020-07-29T15:41:00Z</dcterms:modified>
</cp:coreProperties>
</file>